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jc w:val="center"/>
        <w:tblCellMar>
          <w:top w:w="57" w:type="dxa"/>
          <w:bottom w:w="57" w:type="dxa"/>
        </w:tblCellMar>
        <w:tblLook w:val="04A0" w:firstRow="1" w:lastRow="0" w:firstColumn="1" w:lastColumn="0" w:noHBand="0" w:noVBand="1"/>
      </w:tblPr>
      <w:tblGrid>
        <w:gridCol w:w="2547"/>
        <w:gridCol w:w="1701"/>
        <w:gridCol w:w="88"/>
        <w:gridCol w:w="1984"/>
        <w:gridCol w:w="3200"/>
      </w:tblGrid>
      <w:tr w:rsidR="00DC5BF0" w:rsidRPr="00697F84" w:rsidTr="00A95222">
        <w:trPr>
          <w:trHeight w:val="641"/>
          <w:jc w:val="center"/>
        </w:trPr>
        <w:tc>
          <w:tcPr>
            <w:tcW w:w="2547" w:type="dxa"/>
            <w:tcBorders>
              <w:bottom w:val="single" w:sz="4" w:space="0" w:color="auto"/>
            </w:tcBorders>
            <w:shd w:val="clear" w:color="auto" w:fill="FFFFFF" w:themeFill="background1"/>
            <w:vAlign w:val="center"/>
          </w:tcPr>
          <w:p w:rsidR="00DC5BF0" w:rsidRPr="00EE1636" w:rsidRDefault="00B3589D" w:rsidP="00D9224D">
            <w:r w:rsidRPr="00EE1636">
              <w:t>Action</w:t>
            </w:r>
            <w:r w:rsidR="001F3366" w:rsidRPr="00EE1636">
              <w:t xml:space="preserve"> </w:t>
            </w:r>
            <w:r w:rsidR="00D9224D">
              <w:t>n°</w:t>
            </w:r>
            <w:r w:rsidR="003A2485">
              <w:t xml:space="preserve"> 6.2</w:t>
            </w:r>
          </w:p>
        </w:tc>
        <w:tc>
          <w:tcPr>
            <w:tcW w:w="6973" w:type="dxa"/>
            <w:gridSpan w:val="4"/>
            <w:tcBorders>
              <w:bottom w:val="single" w:sz="4" w:space="0" w:color="auto"/>
            </w:tcBorders>
            <w:shd w:val="clear" w:color="auto" w:fill="FFFFFF" w:themeFill="background1"/>
            <w:vAlign w:val="center"/>
          </w:tcPr>
          <w:p w:rsidR="00CF5A01" w:rsidRPr="00BA59FE" w:rsidRDefault="00A93FC5" w:rsidP="005E7431">
            <w:pPr>
              <w:jc w:val="center"/>
              <w:rPr>
                <w:rFonts w:ascii="Helvetica" w:hAnsi="Helvetica" w:cs="Helvetica"/>
                <w:b/>
                <w:color w:val="000000"/>
                <w:shd w:val="clear" w:color="auto" w:fill="FFFFFF"/>
              </w:rPr>
            </w:pPr>
            <w:r>
              <w:rPr>
                <w:rFonts w:ascii="Helvetica" w:hAnsi="Helvetica" w:cs="Helvetica"/>
                <w:b/>
                <w:color w:val="000000"/>
                <w:shd w:val="clear" w:color="auto" w:fill="FFFFFF"/>
              </w:rPr>
              <w:t>Mise en place d’un</w:t>
            </w:r>
            <w:r w:rsidR="00D2442D">
              <w:rPr>
                <w:rFonts w:ascii="Helvetica" w:hAnsi="Helvetica" w:cs="Helvetica"/>
                <w:b/>
                <w:color w:val="000000"/>
                <w:shd w:val="clear" w:color="auto" w:fill="FFFFFF"/>
              </w:rPr>
              <w:t xml:space="preserve"> </w:t>
            </w:r>
            <w:r w:rsidR="003A7673" w:rsidRPr="003A7673">
              <w:rPr>
                <w:rFonts w:ascii="Helvetica" w:hAnsi="Helvetica" w:cs="Helvetica"/>
                <w:b/>
                <w:color w:val="000000"/>
                <w:shd w:val="clear" w:color="auto" w:fill="FFFFFF"/>
              </w:rPr>
              <w:t>accompagnement infirmier spécifique</w:t>
            </w:r>
            <w:r w:rsidR="005E7431">
              <w:rPr>
                <w:rFonts w:ascii="Helvetica" w:hAnsi="Helvetica" w:cs="Helvetica"/>
                <w:b/>
                <w:color w:val="000000"/>
                <w:shd w:val="clear" w:color="auto" w:fill="FFFFFF"/>
              </w:rPr>
              <w:br/>
            </w:r>
            <w:r w:rsidR="003A7673" w:rsidRPr="003A7673">
              <w:rPr>
                <w:rFonts w:ascii="Helvetica" w:hAnsi="Helvetica" w:cs="Helvetica"/>
                <w:b/>
                <w:color w:val="000000"/>
                <w:shd w:val="clear" w:color="auto" w:fill="FFFFFF"/>
              </w:rPr>
              <w:t xml:space="preserve">en </w:t>
            </w:r>
            <w:r>
              <w:rPr>
                <w:rFonts w:ascii="Helvetica" w:hAnsi="Helvetica" w:cs="Helvetica"/>
                <w:b/>
                <w:color w:val="000000"/>
                <w:shd w:val="clear" w:color="auto" w:fill="FFFFFF"/>
              </w:rPr>
              <w:t xml:space="preserve">santé mentale de </w:t>
            </w:r>
            <w:r w:rsidR="003A7673" w:rsidRPr="003A7673">
              <w:rPr>
                <w:rFonts w:ascii="Helvetica" w:hAnsi="Helvetica" w:cs="Helvetica"/>
                <w:b/>
                <w:color w:val="000000"/>
                <w:shd w:val="clear" w:color="auto" w:fill="FFFFFF"/>
              </w:rPr>
              <w:t>proximité en milieu rural</w:t>
            </w:r>
          </w:p>
        </w:tc>
      </w:tr>
      <w:tr w:rsidR="00BA67BA" w:rsidRPr="00697F84" w:rsidTr="00EE1636">
        <w:trPr>
          <w:jc w:val="center"/>
        </w:trPr>
        <w:tc>
          <w:tcPr>
            <w:tcW w:w="2547" w:type="dxa"/>
            <w:tcBorders>
              <w:left w:val="nil"/>
              <w:right w:val="nil"/>
            </w:tcBorders>
            <w:shd w:val="clear" w:color="auto" w:fill="FFFFFF" w:themeFill="background1"/>
            <w:vAlign w:val="center"/>
          </w:tcPr>
          <w:p w:rsidR="00BA67BA" w:rsidRPr="00697F84" w:rsidRDefault="00BA67BA" w:rsidP="00BA67BA">
            <w:pPr>
              <w:rPr>
                <w:rFonts w:ascii="Arial" w:hAnsi="Arial" w:cs="Arial"/>
                <w:b/>
                <w:sz w:val="20"/>
                <w:szCs w:val="20"/>
              </w:rPr>
            </w:pPr>
          </w:p>
        </w:tc>
        <w:tc>
          <w:tcPr>
            <w:tcW w:w="6973" w:type="dxa"/>
            <w:gridSpan w:val="4"/>
            <w:tcBorders>
              <w:left w:val="nil"/>
              <w:right w:val="nil"/>
            </w:tcBorders>
          </w:tcPr>
          <w:p w:rsidR="00BA67BA" w:rsidRPr="00697F84" w:rsidRDefault="00BA67BA" w:rsidP="003C7858">
            <w:pPr>
              <w:jc w:val="both"/>
              <w:rPr>
                <w:rFonts w:ascii="Arial" w:hAnsi="Arial" w:cs="Arial"/>
                <w:noProof/>
                <w:sz w:val="20"/>
                <w:szCs w:val="20"/>
              </w:rPr>
            </w:pPr>
          </w:p>
        </w:tc>
      </w:tr>
      <w:tr w:rsidR="00354DE9" w:rsidRPr="00354DE9" w:rsidTr="00EE1636">
        <w:trPr>
          <w:trHeight w:val="487"/>
          <w:jc w:val="center"/>
        </w:trPr>
        <w:tc>
          <w:tcPr>
            <w:tcW w:w="2547" w:type="dxa"/>
            <w:shd w:val="clear" w:color="auto" w:fill="FFFFFF" w:themeFill="background1"/>
            <w:vAlign w:val="center"/>
          </w:tcPr>
          <w:p w:rsidR="00003907" w:rsidRPr="00354DE9" w:rsidRDefault="00003907" w:rsidP="00BA59FE">
            <w:pPr>
              <w:rPr>
                <w:rFonts w:ascii="Arial" w:hAnsi="Arial" w:cs="Arial"/>
                <w:b/>
                <w:sz w:val="20"/>
                <w:szCs w:val="20"/>
              </w:rPr>
            </w:pPr>
            <w:r w:rsidRPr="00354DE9">
              <w:rPr>
                <w:rFonts w:ascii="Arial" w:hAnsi="Arial" w:cs="Arial"/>
                <w:b/>
                <w:sz w:val="20"/>
                <w:szCs w:val="20"/>
              </w:rPr>
              <w:t xml:space="preserve">Typologie de l'action  </w:t>
            </w:r>
          </w:p>
        </w:tc>
        <w:tc>
          <w:tcPr>
            <w:tcW w:w="6973" w:type="dxa"/>
            <w:gridSpan w:val="4"/>
            <w:shd w:val="clear" w:color="auto" w:fill="auto"/>
          </w:tcPr>
          <w:p w:rsidR="002A03EA" w:rsidRDefault="004D6A6C" w:rsidP="00BA59FE">
            <w:pPr>
              <w:autoSpaceDE w:val="0"/>
              <w:autoSpaceDN w:val="0"/>
              <w:adjustRightInd w:val="0"/>
              <w:rPr>
                <w:rFonts w:ascii="Arial" w:hAnsi="Arial" w:cs="Arial"/>
                <w:sz w:val="20"/>
                <w:szCs w:val="20"/>
              </w:rPr>
            </w:pPr>
            <w:r>
              <w:rPr>
                <w:rFonts w:ascii="Arial" w:hAnsi="Arial" w:cs="Arial"/>
                <w:sz w:val="20"/>
                <w:szCs w:val="20"/>
              </w:rPr>
              <w:fldChar w:fldCharType="begin">
                <w:ffData>
                  <w:name w:val="CaseACocher62"/>
                  <w:enabled/>
                  <w:calcOnExit w:val="0"/>
                  <w:checkBox>
                    <w:sizeAuto/>
                    <w:default w:val="1"/>
                  </w:checkBox>
                </w:ffData>
              </w:fldChar>
            </w:r>
            <w:bookmarkStart w:id="0" w:name="CaseACocher62"/>
            <w:r>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Pr>
                <w:rFonts w:ascii="Arial" w:hAnsi="Arial" w:cs="Arial"/>
                <w:sz w:val="20"/>
                <w:szCs w:val="20"/>
              </w:rPr>
              <w:fldChar w:fldCharType="end"/>
            </w:r>
            <w:bookmarkEnd w:id="0"/>
            <w:r w:rsidR="001514A1">
              <w:rPr>
                <w:rFonts w:ascii="Arial" w:hAnsi="Arial" w:cs="Arial"/>
                <w:sz w:val="20"/>
                <w:szCs w:val="20"/>
              </w:rPr>
              <w:t xml:space="preserve"> </w:t>
            </w:r>
            <w:r w:rsidR="00003907" w:rsidRPr="00354DE9">
              <w:rPr>
                <w:rFonts w:ascii="Arial" w:hAnsi="Arial" w:cs="Arial"/>
                <w:sz w:val="20"/>
                <w:szCs w:val="20"/>
              </w:rPr>
              <w:t xml:space="preserve">Nouvelle action     </w:t>
            </w:r>
            <w:r w:rsidR="001514A1">
              <w:rPr>
                <w:rFonts w:ascii="Arial" w:hAnsi="Arial" w:cs="Arial"/>
                <w:sz w:val="20"/>
                <w:szCs w:val="20"/>
              </w:rPr>
              <w:fldChar w:fldCharType="begin">
                <w:ffData>
                  <w:name w:val="CaseACocher62"/>
                  <w:enabled/>
                  <w:calcOnExit w:val="0"/>
                  <w:checkBox>
                    <w:sizeAuto/>
                    <w:default w:val="0"/>
                  </w:checkBox>
                </w:ffData>
              </w:fldChar>
            </w:r>
            <w:r w:rsidR="001514A1">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sidR="001514A1">
              <w:rPr>
                <w:rFonts w:ascii="Arial" w:hAnsi="Arial" w:cs="Arial"/>
                <w:sz w:val="20"/>
                <w:szCs w:val="20"/>
              </w:rPr>
              <w:fldChar w:fldCharType="end"/>
            </w:r>
            <w:r w:rsidR="00003907" w:rsidRPr="00354DE9">
              <w:rPr>
                <w:rFonts w:ascii="Arial" w:hAnsi="Arial" w:cs="Arial"/>
                <w:sz w:val="20"/>
                <w:szCs w:val="20"/>
              </w:rPr>
              <w:t xml:space="preserve"> </w:t>
            </w:r>
            <w:proofErr w:type="spellStart"/>
            <w:r w:rsidR="00003907" w:rsidRPr="00354DE9">
              <w:rPr>
                <w:rFonts w:ascii="Arial" w:hAnsi="Arial" w:cs="Arial"/>
                <w:sz w:val="20"/>
                <w:szCs w:val="20"/>
              </w:rPr>
              <w:t>Action</w:t>
            </w:r>
            <w:proofErr w:type="spellEnd"/>
            <w:r w:rsidR="00003907" w:rsidRPr="00354DE9">
              <w:rPr>
                <w:rFonts w:ascii="Arial" w:hAnsi="Arial" w:cs="Arial"/>
                <w:sz w:val="20"/>
                <w:szCs w:val="20"/>
              </w:rPr>
              <w:t xml:space="preserve"> expérimentale     </w:t>
            </w: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Pr>
                <w:rFonts w:ascii="Arial" w:hAnsi="Arial" w:cs="Arial"/>
                <w:sz w:val="20"/>
                <w:szCs w:val="20"/>
              </w:rPr>
              <w:fldChar w:fldCharType="end"/>
            </w:r>
            <w:r w:rsidR="002A03EA" w:rsidRPr="00354DE9">
              <w:rPr>
                <w:rFonts w:ascii="Arial" w:hAnsi="Arial" w:cs="Arial"/>
                <w:sz w:val="20"/>
                <w:szCs w:val="20"/>
              </w:rPr>
              <w:t xml:space="preserve"> Action </w:t>
            </w:r>
            <w:r w:rsidR="002A03EA">
              <w:rPr>
                <w:rFonts w:ascii="Arial" w:hAnsi="Arial" w:cs="Arial"/>
                <w:sz w:val="20"/>
                <w:szCs w:val="20"/>
              </w:rPr>
              <w:t>Innovante</w:t>
            </w:r>
            <w:r w:rsidR="002A03EA" w:rsidRPr="00354DE9">
              <w:rPr>
                <w:rFonts w:ascii="Arial" w:hAnsi="Arial" w:cs="Arial"/>
                <w:sz w:val="20"/>
                <w:szCs w:val="20"/>
              </w:rPr>
              <w:t xml:space="preserve">     </w:t>
            </w:r>
          </w:p>
          <w:p w:rsidR="00003907" w:rsidRPr="00354DE9" w:rsidRDefault="006F6247" w:rsidP="002A03EA">
            <w:pPr>
              <w:autoSpaceDE w:val="0"/>
              <w:autoSpaceDN w:val="0"/>
              <w:adjustRightInd w:val="0"/>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003907" w:rsidRPr="00C67C76">
              <w:rPr>
                <w:rFonts w:ascii="Arial" w:hAnsi="Arial" w:cs="Arial"/>
                <w:sz w:val="20"/>
                <w:szCs w:val="20"/>
              </w:rPr>
              <w:t xml:space="preserve">Action </w:t>
            </w:r>
            <w:r w:rsidR="00697F84" w:rsidRPr="00C67C76">
              <w:rPr>
                <w:rFonts w:ascii="Arial" w:hAnsi="Arial" w:cs="Arial"/>
                <w:sz w:val="20"/>
                <w:szCs w:val="20"/>
              </w:rPr>
              <w:t>existante</w:t>
            </w:r>
            <w:r w:rsidR="00003907" w:rsidRPr="00354DE9">
              <w:rPr>
                <w:rFonts w:ascii="Arial" w:hAnsi="Arial" w:cs="Arial"/>
                <w:sz w:val="20"/>
                <w:szCs w:val="20"/>
              </w:rPr>
              <w:t xml:space="preserve"> (adaptation, extension)</w:t>
            </w:r>
            <w:r w:rsidR="0057104E" w:rsidRPr="00354DE9">
              <w:rPr>
                <w:rFonts w:ascii="Arial" w:hAnsi="Arial" w:cs="Arial"/>
                <w:sz w:val="20"/>
                <w:szCs w:val="20"/>
              </w:rPr>
              <w:t xml:space="preserve"> </w:t>
            </w:r>
          </w:p>
        </w:tc>
      </w:tr>
      <w:tr w:rsidR="00CE2A16" w:rsidRPr="00354DE9" w:rsidTr="00996C61">
        <w:trPr>
          <w:trHeight w:val="323"/>
          <w:jc w:val="center"/>
        </w:trPr>
        <w:tc>
          <w:tcPr>
            <w:tcW w:w="2547" w:type="dxa"/>
            <w:vMerge w:val="restart"/>
            <w:shd w:val="clear" w:color="auto" w:fill="auto"/>
            <w:vAlign w:val="center"/>
          </w:tcPr>
          <w:p w:rsidR="00CE2A16" w:rsidRPr="00354DE9" w:rsidRDefault="001514A1" w:rsidP="00BA59FE">
            <w:pPr>
              <w:rPr>
                <w:rFonts w:ascii="Arial" w:hAnsi="Arial" w:cs="Arial"/>
                <w:b/>
                <w:sz w:val="20"/>
                <w:szCs w:val="20"/>
              </w:rPr>
            </w:pPr>
            <w:r>
              <w:rPr>
                <w:rFonts w:ascii="Arial" w:hAnsi="Arial" w:cs="Arial"/>
                <w:b/>
                <w:sz w:val="20"/>
                <w:szCs w:val="20"/>
              </w:rPr>
              <w:t xml:space="preserve"> </w:t>
            </w:r>
            <w:r w:rsidR="00232D46">
              <w:rPr>
                <w:rFonts w:ascii="Arial" w:hAnsi="Arial" w:cs="Arial"/>
                <w:b/>
                <w:sz w:val="20"/>
                <w:szCs w:val="20"/>
              </w:rPr>
              <w:t>Porteur</w:t>
            </w:r>
          </w:p>
        </w:tc>
        <w:tc>
          <w:tcPr>
            <w:tcW w:w="1701" w:type="dxa"/>
            <w:shd w:val="clear" w:color="auto" w:fill="auto"/>
            <w:vAlign w:val="center"/>
          </w:tcPr>
          <w:p w:rsidR="00CE2A16" w:rsidRPr="00CE2A16" w:rsidRDefault="00CE2A16" w:rsidP="00CB1869">
            <w:pPr>
              <w:rPr>
                <w:rFonts w:ascii="Arial" w:hAnsi="Arial" w:cs="Arial"/>
                <w:i/>
                <w:sz w:val="18"/>
                <w:szCs w:val="18"/>
              </w:rPr>
            </w:pPr>
            <w:r w:rsidRPr="00CE2A16">
              <w:rPr>
                <w:rFonts w:ascii="Arial" w:hAnsi="Arial" w:cs="Arial"/>
                <w:i/>
                <w:sz w:val="18"/>
                <w:szCs w:val="18"/>
              </w:rPr>
              <w:t xml:space="preserve">Structure : </w:t>
            </w:r>
          </w:p>
        </w:tc>
        <w:tc>
          <w:tcPr>
            <w:tcW w:w="5272" w:type="dxa"/>
            <w:gridSpan w:val="3"/>
            <w:shd w:val="clear" w:color="auto" w:fill="auto"/>
            <w:vAlign w:val="center"/>
          </w:tcPr>
          <w:p w:rsidR="00CE2A16" w:rsidRPr="00CB1869" w:rsidRDefault="004279A4" w:rsidP="00CB1869">
            <w:pPr>
              <w:rPr>
                <w:rFonts w:ascii="Arial" w:hAnsi="Arial" w:cs="Arial"/>
                <w:i/>
                <w:sz w:val="20"/>
                <w:szCs w:val="20"/>
              </w:rPr>
            </w:pPr>
            <w:r>
              <w:rPr>
                <w:rFonts w:ascii="Arial" w:hAnsi="Arial" w:cs="Arial"/>
                <w:i/>
                <w:sz w:val="20"/>
                <w:szCs w:val="20"/>
              </w:rPr>
              <w:t xml:space="preserve">Association </w:t>
            </w:r>
            <w:r w:rsidR="003A7673">
              <w:rPr>
                <w:rFonts w:ascii="Arial" w:hAnsi="Arial" w:cs="Arial"/>
                <w:i/>
                <w:sz w:val="20"/>
                <w:szCs w:val="20"/>
              </w:rPr>
              <w:t>D-ESP67 (Equipe de Soins Primaires de Drulingen)</w:t>
            </w:r>
          </w:p>
        </w:tc>
      </w:tr>
      <w:tr w:rsidR="00CE2A16" w:rsidRPr="00354DE9" w:rsidTr="00996C61">
        <w:trPr>
          <w:trHeight w:val="322"/>
          <w:jc w:val="center"/>
        </w:trPr>
        <w:tc>
          <w:tcPr>
            <w:tcW w:w="2547" w:type="dxa"/>
            <w:vMerge/>
            <w:shd w:val="clear" w:color="auto" w:fill="auto"/>
            <w:vAlign w:val="center"/>
          </w:tcPr>
          <w:p w:rsidR="00CE2A16" w:rsidRPr="00354DE9" w:rsidRDefault="00CE2A16" w:rsidP="00BA59FE">
            <w:pPr>
              <w:rPr>
                <w:rFonts w:ascii="Arial" w:hAnsi="Arial" w:cs="Arial"/>
                <w:b/>
                <w:sz w:val="20"/>
                <w:szCs w:val="20"/>
              </w:rPr>
            </w:pPr>
          </w:p>
        </w:tc>
        <w:tc>
          <w:tcPr>
            <w:tcW w:w="1701" w:type="dxa"/>
            <w:shd w:val="clear" w:color="auto" w:fill="auto"/>
            <w:vAlign w:val="center"/>
          </w:tcPr>
          <w:p w:rsidR="00CE2A16" w:rsidRPr="002A03EA" w:rsidRDefault="00CE2A16" w:rsidP="00CE2A16">
            <w:pPr>
              <w:rPr>
                <w:rFonts w:ascii="Arial" w:hAnsi="Arial" w:cs="Arial"/>
                <w:i/>
                <w:sz w:val="18"/>
                <w:szCs w:val="18"/>
              </w:rPr>
            </w:pPr>
            <w:r w:rsidRPr="002A03EA">
              <w:rPr>
                <w:rFonts w:ascii="Arial" w:hAnsi="Arial" w:cs="Arial"/>
                <w:i/>
                <w:sz w:val="18"/>
                <w:szCs w:val="18"/>
              </w:rPr>
              <w:t>Personne référente</w:t>
            </w:r>
          </w:p>
        </w:tc>
        <w:tc>
          <w:tcPr>
            <w:tcW w:w="5272" w:type="dxa"/>
            <w:gridSpan w:val="3"/>
            <w:shd w:val="clear" w:color="auto" w:fill="auto"/>
            <w:vAlign w:val="center"/>
          </w:tcPr>
          <w:p w:rsidR="00CE2A16" w:rsidRPr="00CB1869" w:rsidRDefault="005E7431" w:rsidP="00CB1869">
            <w:pPr>
              <w:rPr>
                <w:rFonts w:ascii="Arial" w:hAnsi="Arial" w:cs="Arial"/>
                <w:i/>
                <w:sz w:val="20"/>
                <w:szCs w:val="20"/>
              </w:rPr>
            </w:pPr>
            <w:r>
              <w:rPr>
                <w:rFonts w:ascii="Arial" w:hAnsi="Arial" w:cs="Arial"/>
                <w:i/>
                <w:sz w:val="20"/>
                <w:szCs w:val="20"/>
              </w:rPr>
              <w:t>Madame HENCK</w:t>
            </w:r>
          </w:p>
        </w:tc>
      </w:tr>
      <w:tr w:rsidR="00354DE9" w:rsidRPr="00354DE9" w:rsidTr="00C55AAD">
        <w:trPr>
          <w:trHeight w:val="324"/>
          <w:jc w:val="center"/>
        </w:trPr>
        <w:tc>
          <w:tcPr>
            <w:tcW w:w="2547" w:type="dxa"/>
            <w:shd w:val="clear" w:color="auto" w:fill="FFFFFF" w:themeFill="background1"/>
            <w:vAlign w:val="center"/>
          </w:tcPr>
          <w:p w:rsidR="0057104E" w:rsidRPr="00354DE9" w:rsidRDefault="0057104E" w:rsidP="00BA59FE">
            <w:pPr>
              <w:rPr>
                <w:rFonts w:ascii="Arial" w:hAnsi="Arial" w:cs="Arial"/>
                <w:b/>
                <w:sz w:val="20"/>
                <w:szCs w:val="20"/>
              </w:rPr>
            </w:pPr>
            <w:r w:rsidRPr="00354DE9">
              <w:rPr>
                <w:rFonts w:ascii="Arial" w:hAnsi="Arial" w:cs="Arial"/>
                <w:b/>
                <w:sz w:val="20"/>
                <w:szCs w:val="20"/>
              </w:rPr>
              <w:t>Axe stratégique du CLS</w:t>
            </w:r>
          </w:p>
        </w:tc>
        <w:tc>
          <w:tcPr>
            <w:tcW w:w="6973" w:type="dxa"/>
            <w:gridSpan w:val="4"/>
            <w:vAlign w:val="center"/>
          </w:tcPr>
          <w:p w:rsidR="0057104E" w:rsidRPr="00F743EE" w:rsidRDefault="002F21D7" w:rsidP="00D9224D">
            <w:pPr>
              <w:rPr>
                <w:rFonts w:ascii="Arial" w:hAnsi="Arial" w:cs="Arial"/>
                <w:b/>
                <w:bCs/>
                <w:sz w:val="20"/>
                <w:szCs w:val="20"/>
              </w:rPr>
            </w:pPr>
            <w:r>
              <w:rPr>
                <w:rFonts w:ascii="Arial" w:hAnsi="Arial" w:cs="Arial"/>
                <w:b/>
                <w:bCs/>
                <w:sz w:val="20"/>
                <w:szCs w:val="20"/>
              </w:rPr>
              <w:t xml:space="preserve">Axe 6 </w:t>
            </w:r>
            <w:r w:rsidR="003A7673">
              <w:rPr>
                <w:rFonts w:ascii="Arial" w:hAnsi="Arial" w:cs="Arial"/>
                <w:b/>
                <w:bCs/>
                <w:sz w:val="20"/>
                <w:szCs w:val="20"/>
              </w:rPr>
              <w:t>Santé Psychique, Santé Mentale</w:t>
            </w:r>
          </w:p>
        </w:tc>
      </w:tr>
      <w:tr w:rsidR="00354DE9" w:rsidRPr="00354DE9" w:rsidTr="00C55AAD">
        <w:trPr>
          <w:trHeight w:val="600"/>
          <w:jc w:val="center"/>
        </w:trPr>
        <w:tc>
          <w:tcPr>
            <w:tcW w:w="2547" w:type="dxa"/>
            <w:shd w:val="clear" w:color="auto" w:fill="FFFFFF" w:themeFill="background1"/>
            <w:vAlign w:val="center"/>
          </w:tcPr>
          <w:p w:rsidR="009E5171" w:rsidRPr="00354DE9" w:rsidRDefault="009E5171" w:rsidP="00BA59FE">
            <w:pPr>
              <w:rPr>
                <w:rFonts w:ascii="Arial" w:hAnsi="Arial" w:cs="Arial"/>
                <w:b/>
                <w:sz w:val="20"/>
                <w:szCs w:val="20"/>
              </w:rPr>
            </w:pPr>
            <w:r w:rsidRPr="00354DE9">
              <w:rPr>
                <w:rFonts w:ascii="Arial" w:hAnsi="Arial" w:cs="Arial"/>
                <w:b/>
                <w:sz w:val="20"/>
                <w:szCs w:val="20"/>
              </w:rPr>
              <w:t>Contexte et enjeux locaux</w:t>
            </w:r>
          </w:p>
        </w:tc>
        <w:tc>
          <w:tcPr>
            <w:tcW w:w="6973" w:type="dxa"/>
            <w:gridSpan w:val="4"/>
            <w:vAlign w:val="center"/>
          </w:tcPr>
          <w:p w:rsidR="00867184" w:rsidRDefault="0063225D" w:rsidP="00997F80">
            <w:pPr>
              <w:jc w:val="both"/>
              <w:rPr>
                <w:rFonts w:ascii="Arial" w:hAnsi="Arial" w:cs="Arial"/>
                <w:sz w:val="20"/>
                <w:szCs w:val="20"/>
              </w:rPr>
            </w:pPr>
            <w:r>
              <w:rPr>
                <w:rFonts w:ascii="Arial" w:hAnsi="Arial" w:cs="Arial"/>
                <w:sz w:val="20"/>
                <w:szCs w:val="20"/>
              </w:rPr>
              <w:t xml:space="preserve">Le diagnostic réalisé dans le cadre du Plan Territorial de Santé Mentale du Bas-Rhin met en évidence un taux d’hospitalisation prolongée importante pour les patients du Pays de Saverne Plaine et Plateau, que l’on peut corréler à l’absence </w:t>
            </w:r>
            <w:r w:rsidRPr="003F72A7">
              <w:rPr>
                <w:rFonts w:ascii="Arial" w:hAnsi="Arial" w:cs="Arial"/>
                <w:sz w:val="20"/>
                <w:szCs w:val="20"/>
              </w:rPr>
              <w:t>d’offres d</w:t>
            </w:r>
            <w:r w:rsidR="005E7431" w:rsidRPr="003F72A7">
              <w:rPr>
                <w:rFonts w:ascii="Arial" w:hAnsi="Arial" w:cs="Arial"/>
                <w:sz w:val="20"/>
                <w:szCs w:val="20"/>
              </w:rPr>
              <w:t xml:space="preserve">e </w:t>
            </w:r>
            <w:r w:rsidRPr="003F72A7">
              <w:rPr>
                <w:rFonts w:ascii="Arial" w:hAnsi="Arial" w:cs="Arial"/>
                <w:sz w:val="20"/>
                <w:szCs w:val="20"/>
              </w:rPr>
              <w:t>relais</w:t>
            </w:r>
            <w:r>
              <w:rPr>
                <w:rFonts w:ascii="Arial" w:hAnsi="Arial" w:cs="Arial"/>
                <w:sz w:val="20"/>
                <w:szCs w:val="20"/>
              </w:rPr>
              <w:t xml:space="preserve"> /hébergement (dispositif LAPY, Résidence accueil, appartement relais) et soins de suite adaptées sur le territoire.</w:t>
            </w:r>
          </w:p>
          <w:p w:rsidR="0063225D" w:rsidRDefault="0063225D" w:rsidP="00997F80">
            <w:pPr>
              <w:jc w:val="both"/>
              <w:rPr>
                <w:rFonts w:ascii="Arial" w:hAnsi="Arial" w:cs="Arial"/>
                <w:sz w:val="20"/>
                <w:szCs w:val="20"/>
              </w:rPr>
            </w:pPr>
          </w:p>
          <w:p w:rsidR="0063225D" w:rsidRDefault="0063225D" w:rsidP="00997F80">
            <w:pPr>
              <w:jc w:val="both"/>
              <w:rPr>
                <w:rFonts w:ascii="Arial" w:hAnsi="Arial" w:cs="Arial"/>
                <w:sz w:val="20"/>
                <w:szCs w:val="20"/>
              </w:rPr>
            </w:pPr>
            <w:r>
              <w:rPr>
                <w:rFonts w:ascii="Arial" w:hAnsi="Arial" w:cs="Arial"/>
                <w:sz w:val="20"/>
                <w:szCs w:val="20"/>
              </w:rPr>
              <w:t xml:space="preserve">Le diagnostic local de santé montre une </w:t>
            </w:r>
            <w:proofErr w:type="spellStart"/>
            <w:r>
              <w:rPr>
                <w:rFonts w:ascii="Arial" w:hAnsi="Arial" w:cs="Arial"/>
                <w:sz w:val="20"/>
                <w:szCs w:val="20"/>
              </w:rPr>
              <w:t>offrre</w:t>
            </w:r>
            <w:proofErr w:type="spellEnd"/>
            <w:r>
              <w:rPr>
                <w:rFonts w:ascii="Arial" w:hAnsi="Arial" w:cs="Arial"/>
                <w:sz w:val="20"/>
                <w:szCs w:val="20"/>
              </w:rPr>
              <w:t xml:space="preserve"> en psychiatrie libérale très faible, et une offre </w:t>
            </w:r>
            <w:r w:rsidR="003F72A7">
              <w:rPr>
                <w:rFonts w:ascii="Arial" w:hAnsi="Arial" w:cs="Arial"/>
                <w:sz w:val="20"/>
                <w:szCs w:val="20"/>
              </w:rPr>
              <w:t>r</w:t>
            </w:r>
            <w:r>
              <w:rPr>
                <w:rFonts w:ascii="Arial" w:hAnsi="Arial" w:cs="Arial"/>
                <w:sz w:val="20"/>
                <w:szCs w:val="20"/>
              </w:rPr>
              <w:t>éduite en psychologue libérale et publique. En termes de pathologie, il ressort une prépondérance au sein du Pays de Saverne Plaine et Plateau comme au sein des zones rurales du Bas-Rhin, des troubles névrotiques.</w:t>
            </w:r>
          </w:p>
          <w:p w:rsidR="0063225D" w:rsidRDefault="0063225D" w:rsidP="00997F80">
            <w:pPr>
              <w:jc w:val="both"/>
              <w:rPr>
                <w:rFonts w:ascii="Arial" w:hAnsi="Arial" w:cs="Arial"/>
                <w:sz w:val="20"/>
                <w:szCs w:val="20"/>
              </w:rPr>
            </w:pPr>
          </w:p>
          <w:p w:rsidR="0063225D" w:rsidRDefault="00C35EC3" w:rsidP="00997F80">
            <w:pPr>
              <w:jc w:val="both"/>
              <w:rPr>
                <w:rFonts w:ascii="Arial" w:hAnsi="Arial" w:cs="Arial"/>
                <w:sz w:val="20"/>
                <w:szCs w:val="20"/>
              </w:rPr>
            </w:pPr>
            <w:r>
              <w:rPr>
                <w:rFonts w:ascii="Arial" w:hAnsi="Arial" w:cs="Arial"/>
                <w:sz w:val="20"/>
                <w:szCs w:val="20"/>
              </w:rPr>
              <w:t xml:space="preserve">Les discussions du Centre de soins infirmiers de Drulingen, membre d’une équipe de soins primaires D-ESP67, avec les équipes des deux centres hospitaliers spécialisés de recours du territoire </w:t>
            </w:r>
            <w:r w:rsidR="002F21D7">
              <w:rPr>
                <w:rFonts w:ascii="Arial" w:hAnsi="Arial" w:cs="Arial"/>
                <w:sz w:val="20"/>
                <w:szCs w:val="20"/>
              </w:rPr>
              <w:t>ont conduit à u</w:t>
            </w:r>
            <w:r w:rsidR="0063225D">
              <w:rPr>
                <w:rFonts w:ascii="Arial" w:hAnsi="Arial" w:cs="Arial"/>
                <w:sz w:val="20"/>
                <w:szCs w:val="20"/>
              </w:rPr>
              <w:t xml:space="preserve">ne proposition innovante de coupler l’accompagnement de la prise médicamenteuse prescrite par le psychiatre à un renforcement de la formation </w:t>
            </w:r>
            <w:r>
              <w:rPr>
                <w:rFonts w:ascii="Arial" w:hAnsi="Arial" w:cs="Arial"/>
                <w:sz w:val="20"/>
                <w:szCs w:val="20"/>
              </w:rPr>
              <w:t xml:space="preserve">de ces infirmières en accompagnement </w:t>
            </w:r>
            <w:r w:rsidR="002F21D7">
              <w:rPr>
                <w:rFonts w:ascii="Arial" w:hAnsi="Arial" w:cs="Arial"/>
                <w:sz w:val="20"/>
                <w:szCs w:val="20"/>
              </w:rPr>
              <w:t xml:space="preserve">à domicile </w:t>
            </w:r>
            <w:r>
              <w:rPr>
                <w:rFonts w:ascii="Arial" w:hAnsi="Arial" w:cs="Arial"/>
                <w:sz w:val="20"/>
                <w:szCs w:val="20"/>
              </w:rPr>
              <w:t>d’un patient souffrant de maladie mentale.</w:t>
            </w:r>
            <w:r w:rsidR="0063225D">
              <w:rPr>
                <w:rFonts w:ascii="Arial" w:hAnsi="Arial" w:cs="Arial"/>
                <w:sz w:val="20"/>
                <w:szCs w:val="20"/>
              </w:rPr>
              <w:t xml:space="preserve"> </w:t>
            </w:r>
          </w:p>
          <w:p w:rsidR="00D9224D" w:rsidRPr="00BA59FE" w:rsidRDefault="00D9224D" w:rsidP="00F16670">
            <w:pPr>
              <w:rPr>
                <w:rFonts w:ascii="Arial" w:hAnsi="Arial" w:cs="Arial"/>
                <w:sz w:val="20"/>
                <w:szCs w:val="20"/>
              </w:rPr>
            </w:pPr>
          </w:p>
        </w:tc>
      </w:tr>
      <w:tr w:rsidR="00354DE9" w:rsidRPr="00354DE9" w:rsidTr="00EE1636">
        <w:trPr>
          <w:trHeight w:val="681"/>
          <w:jc w:val="center"/>
        </w:trPr>
        <w:tc>
          <w:tcPr>
            <w:tcW w:w="2547" w:type="dxa"/>
            <w:shd w:val="clear" w:color="auto" w:fill="FFFFFF" w:themeFill="background1"/>
            <w:vAlign w:val="center"/>
          </w:tcPr>
          <w:p w:rsidR="009507D8" w:rsidRPr="00E92D2D" w:rsidRDefault="00853973" w:rsidP="00155A3B">
            <w:pPr>
              <w:rPr>
                <w:rFonts w:ascii="Arial" w:hAnsi="Arial" w:cs="Arial"/>
                <w:b/>
                <w:sz w:val="20"/>
                <w:szCs w:val="20"/>
              </w:rPr>
            </w:pPr>
            <w:r w:rsidRPr="00E92D2D">
              <w:rPr>
                <w:rFonts w:ascii="Arial" w:hAnsi="Arial" w:cs="Arial"/>
                <w:b/>
                <w:sz w:val="20"/>
                <w:szCs w:val="20"/>
              </w:rPr>
              <w:t>Lien avec le P</w:t>
            </w:r>
            <w:r w:rsidR="002369FA">
              <w:rPr>
                <w:rFonts w:ascii="Arial" w:hAnsi="Arial" w:cs="Arial"/>
                <w:b/>
                <w:sz w:val="20"/>
                <w:szCs w:val="20"/>
              </w:rPr>
              <w:t xml:space="preserve">rojet </w:t>
            </w:r>
            <w:r w:rsidRPr="00E92D2D">
              <w:rPr>
                <w:rFonts w:ascii="Arial" w:hAnsi="Arial" w:cs="Arial"/>
                <w:b/>
                <w:sz w:val="20"/>
                <w:szCs w:val="20"/>
              </w:rPr>
              <w:t>R</w:t>
            </w:r>
            <w:r w:rsidR="002369FA">
              <w:rPr>
                <w:rFonts w:ascii="Arial" w:hAnsi="Arial" w:cs="Arial"/>
                <w:b/>
                <w:sz w:val="20"/>
                <w:szCs w:val="20"/>
              </w:rPr>
              <w:t xml:space="preserve">égional de </w:t>
            </w:r>
            <w:r w:rsidRPr="00E92D2D">
              <w:rPr>
                <w:rFonts w:ascii="Arial" w:hAnsi="Arial" w:cs="Arial"/>
                <w:b/>
                <w:sz w:val="20"/>
                <w:szCs w:val="20"/>
              </w:rPr>
              <w:t>S</w:t>
            </w:r>
            <w:r w:rsidR="002369FA">
              <w:rPr>
                <w:rFonts w:ascii="Arial" w:hAnsi="Arial" w:cs="Arial"/>
                <w:b/>
                <w:sz w:val="20"/>
                <w:szCs w:val="20"/>
              </w:rPr>
              <w:t>anté</w:t>
            </w:r>
            <w:r w:rsidR="004D2233" w:rsidRPr="00E92D2D">
              <w:rPr>
                <w:rFonts w:ascii="Arial" w:hAnsi="Arial" w:cs="Arial"/>
                <w:b/>
                <w:sz w:val="20"/>
                <w:szCs w:val="20"/>
              </w:rPr>
              <w:t xml:space="preserve"> (axe et objectif</w:t>
            </w:r>
            <w:r w:rsidR="00F56621">
              <w:rPr>
                <w:rFonts w:ascii="Arial" w:hAnsi="Arial" w:cs="Arial"/>
                <w:b/>
                <w:sz w:val="20"/>
                <w:szCs w:val="20"/>
              </w:rPr>
              <w:t>)</w:t>
            </w:r>
            <w:r w:rsidR="004D2233" w:rsidRPr="00E92D2D">
              <w:rPr>
                <w:rFonts w:ascii="Arial" w:hAnsi="Arial" w:cs="Arial"/>
                <w:b/>
                <w:sz w:val="20"/>
                <w:szCs w:val="20"/>
              </w:rPr>
              <w:t xml:space="preserve"> </w:t>
            </w:r>
            <w:r w:rsidR="004D2233" w:rsidRPr="00E92D2D">
              <w:rPr>
                <w:rFonts w:ascii="Arial" w:hAnsi="Arial" w:cs="Arial"/>
                <w:sz w:val="20"/>
                <w:szCs w:val="20"/>
              </w:rPr>
              <w:t>(</w:t>
            </w:r>
            <w:r w:rsidR="004D2233" w:rsidRPr="00E92D2D">
              <w:rPr>
                <w:rFonts w:ascii="Arial" w:hAnsi="Arial" w:cs="Arial"/>
                <w:i/>
                <w:sz w:val="20"/>
                <w:szCs w:val="20"/>
              </w:rPr>
              <w:t>lettre et chiffre</w:t>
            </w:r>
            <w:r w:rsidR="00F56621">
              <w:rPr>
                <w:rFonts w:ascii="Arial" w:hAnsi="Arial" w:cs="Arial"/>
                <w:i/>
                <w:sz w:val="20"/>
                <w:szCs w:val="20"/>
              </w:rPr>
              <w:t>)</w:t>
            </w:r>
            <w:r w:rsidR="004D2233" w:rsidRPr="00E92D2D">
              <w:rPr>
                <w:rFonts w:ascii="Arial" w:hAnsi="Arial" w:cs="Arial"/>
                <w:i/>
                <w:sz w:val="20"/>
                <w:szCs w:val="20"/>
              </w:rPr>
              <w:t xml:space="preserve"> </w:t>
            </w:r>
            <w:r w:rsidR="004D2233" w:rsidRPr="00E92D2D">
              <w:rPr>
                <w:rFonts w:ascii="Arial" w:hAnsi="Arial" w:cs="Arial"/>
                <w:i/>
                <w:sz w:val="20"/>
                <w:szCs w:val="20"/>
                <w:u w:val="single"/>
              </w:rPr>
              <w:t>base liste des objectifs du PRS</w:t>
            </w:r>
            <w:r w:rsidR="00CB2089">
              <w:rPr>
                <w:rFonts w:ascii="Arial" w:hAnsi="Arial" w:cs="Arial"/>
                <w:sz w:val="20"/>
                <w:szCs w:val="20"/>
              </w:rPr>
              <w:t>)</w:t>
            </w:r>
          </w:p>
        </w:tc>
        <w:tc>
          <w:tcPr>
            <w:tcW w:w="6973" w:type="dxa"/>
            <w:gridSpan w:val="4"/>
            <w:vAlign w:val="center"/>
          </w:tcPr>
          <w:p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5B3191" w:rsidRPr="00635DD5">
              <w:rPr>
                <w:rFonts w:ascii="Arial" w:hAnsi="Arial" w:cs="Arial"/>
                <w:sz w:val="20"/>
                <w:szCs w:val="20"/>
              </w:rPr>
              <w:t xml:space="preserve">Axe 1 : Prévention   </w:t>
            </w:r>
            <w:sdt>
              <w:sdtPr>
                <w:rPr>
                  <w:rFonts w:ascii="Arial" w:hAnsi="Arial" w:cs="Arial"/>
                  <w:sz w:val="20"/>
                  <w:szCs w:val="20"/>
                </w:rPr>
                <w:alias w:val="Objectifs Axe 1"/>
                <w:tag w:val="Objectifs Axe 1"/>
                <w:id w:val="388237479"/>
                <w:placeholder>
                  <w:docPart w:val="DefaultPlaceholder_1082065159"/>
                </w:placeholder>
                <w:showingPlcHdr/>
                <w:comboBox>
                  <w:listItem w:value="Choisissez un élément."/>
                  <w:listItem w:displayText="Objectif 01.0 - Faire passer la part des fumeurs quotidiens sous la barre des 20%" w:value="Objectif 01.0 - Faire passer la part des fumeurs quotidiens sous la barre des 20%"/>
                  <w:listItem w:displayText="Objectif 01.0 - Renforcer la protection vaccinale de la population" w:value="Objectif 01.0 - Renforcer la protection vaccinale de la population"/>
                  <w:listItem w:displayText="Objectif 01.1 - Maîtriser les risques environnementaux : Organiser une gestion intégrée du risque lié au radon dans l’habitat et les établissements qui reçoivent du public" w:value="Objectif 01.1 - Maîtriser les risques environnementaux : Organiser une gestion intégrée du risque lié au radon dans l’habitat et les établissements qui reçoivent du public"/>
                  <w:listItem w:displayText="Objectif 01.2 - Maîtriser les risques environnementaux : Faire connaître au grand public et aux professionnels concernés les risques liés à l’amiante et les moyens de s’en protéger" w:value="Objectif 01.2 - Maîtriser les risques environnementaux : Faire connaître au grand public et aux professionnels concernés les risques liés à l’amiante et les moyens de s’en protéger"/>
                  <w:listItem w:displayText="Objectif 01.3 - Maîtriser les risques environnementaux : Sensibiliser les collectivités et les accompagner dans la mise en place des plans de gestion de la sécurité sanitaire des eaux" w:value="Objectif 01.3 - Maîtriser les risques environnementaux : Sensibiliser les collectivités et les accompagner dans la mise en place des plans de gestion de la sécurité sanitaire des eaux"/>
                  <w:listItem w:displayText="Objectif 01.4 - Maîtriser les risques environnementaux : Réduire les risques liés au développement des espèces végétales susceptibles de nuire à la santé et renforcer la prévention des maladies vectorielles" w:value="Objectif 01.4 - Maîtriser les risques environnementaux : Réduire les risques liés au développement des espèces végétales susceptibles de nuire à la santé et renforcer la prévention des maladies vectorielles"/>
                  <w:listItem w:displayText="Objectif 01.5 - Maîtriser les risques environnementaux : Réduire les risques auditifs chez les jeunes liés à l’écoute de la musique amplifiée" w:value="Objectif 01.5 - Maîtriser les risques environnementaux : Réduire les risques auditifs chez les jeunes liés à l’écoute de la musique amplifiée"/>
                  <w:listItem w:displayText="Objectif 01.6 - Maîtriser les risques environnementaux : Mettre en place un programme de sensibilisation sur les perturbateurs endocriniens notamment en direction des futurs parents et notamment des femmes enceintes" w:value="Objectif 01.6 - Maîtriser les risques environnementaux : Mettre en place un programme de sensibilisation sur les perturbateurs endocriniens notamment en direction des futurs parents et notamment des femmes enceintes"/>
                  <w:listItem w:displayText="Objectif 01.7 - Maîtriser les risques environnementaux : Renforcer l’intervention de conseillers en environnement intérieur" w:value="Objectif 01.7 - Maîtriser les risques environnementaux : Renforcer l’intervention de conseillers en environnement intérieur"/>
                  <w:listItem w:displayText="Objectif 02.1 - Développer l’éducation thérapeutique du patient : Améliorer l’accès à une offre d’éducation thérapeutique notamment pour les pathologies les plus fréquentes" w:value="Objectif 02.1 - Développer l’éducation thérapeutique du patient : Améliorer l’accès à une offre d’éducation thérapeutique notamment pour les pathologies les plus fréquentes"/>
                  <w:listItem w:displayText="Objectif 02.1 - Promouvoir une alimentation saine et une activité physique régulière : Doubler le nombre de collectivités territoriales adhérant à la charte « villes actives ou départements actifs du programme national nutrition santé »" w:value="Objectif 02.1 - Promouvoir une alimentation saine et une activité physique régulière : Doubler le nombre de collectivités territoriales adhérant à la charte « villes actives ou départements actifs du programme national nutrition santé »"/>
                  <w:listItem w:displayText="Objectif 02.2 - Promouvoir une alimentation saine et une activité physique régulière : Accompagner le déploiement de l’activité physique adaptée prescrite dans le traitement de certaines pathologies" w:value="Objectif 02.2 - Promouvoir une alimentation saine et une activité physique régulière : Accompagner le déploiement de l’activité physique adaptée prescrite dans le traitement de certaines pathologies"/>
                  <w:listItem w:displayText="Objectif 03.0 - Améliorer l’information et la connaissance du public en s’appuyant sur les campagnes nationales de prévention pour les maladies chroniques" w:value="Objectif 03.0 - Améliorer l’information et la connaissance du public en s’appuyant sur les campagnes nationales de prévention pour les maladies chroniques"/>
                  <w:listItem w:displayText="Objectif 03.1 - Améliorer la santé au travail : Prévenir les troubles musculo-squelettiques" w:value="Objectif 03.1 - Améliorer la santé au travail : Prévenir les troubles musculo-squelettiques"/>
                  <w:listItem w:displayText="Objectif 03.2 - Améliorer la santé au travail : Développer la culture de prévention des risques professionnels pour les acteurs des secteurs de la santé et des services à la personne" w:value="Objectif 03.2 - Améliorer la santé au travail : Développer la culture de prévention des risques professionnels pour les acteurs des secteurs de la santé et des services à la personne"/>
                  <w:listItem w:displayText="Objectif 03.2 - Renforcer la promotion de la santé bucco-dentaire : Promouvoir la santé bucco-dentaire, auprès des aidants professionnels et non-professionnels, du secteur sanitaire et médico-social, pour les personnes en situation de handicap" w:value="Objectif 03.2 - Renforcer la promotion de la santé bucco-dentaire : Promouvoir la santé bucco-dentaire, auprès des aidants professionnels et non-professionnels, du secteur sanitaire et médico-social, pour les personnes en situation de handicap"/>
                  <w:listItem w:displayText="Objectif 03.3 - Améliorer la santé au travail : Évaluer et pérenniser les démarches de prévention des risques psycho-sociaux" w:value="Objectif 03.3 - Améliorer la santé au travail : Évaluer et pérenniser les démarches de prévention des risques psycho-sociaux"/>
                  <w:listItem w:displayText="Objectif 03.3 - Renforcer la promotion de la santé bucco-dentaire : Promouvoir la santé bucco-dentaire, auprès des aidants professionnels et non-professionnels, du secteur sanitaire et médico-social, des personnes âgées dépendantes" w:value="Objectif 03.3 - Renforcer la promotion de la santé bucco-dentaire : Promouvoir la santé bucco-dentaire, auprès des aidants professionnels et non-professionnels, du secteur sanitaire et médico-social, des personnes âgées dépendantes"/>
                  <w:listItem w:displayText="Objectif 03.4 - Améliorer la santé au travail : Lutter contre les addictions sur le lieu de travail" w:value="Objectif 03.4 - Améliorer la santé au travail : Lutter contre les addictions sur le lieu de travail"/>
                  <w:listItem w:displayText="Objectif 03.4 - Renforcer la promotion de la santé bucco-dentaire : Promouvoir l’accès à la prévention et aux soins bucco-dentaires des personnes en situation de précarité" w:value="Objectif 03.4 - Renforcer la promotion de la santé bucco-dentaire : Promouvoir l’accès à la prévention et aux soins bucco-dentaires des personnes en situation de précarité"/>
                  <w:listItem w:displayText="Objectif 03.5 - Renforcer la promotion de la santé bucco-dentaire : Améliorer le maillage territorial de l’offre de soins bucco-dentaire" w:value="Objectif 03.5 - Renforcer la promotion de la santé bucco-dentaire : Améliorer le maillage territorial de l’offre de soins bucco-dentaire"/>
                </w:comboBox>
              </w:sdtPr>
              <w:sdtEndPr/>
              <w:sdtContent>
                <w:r w:rsidR="00635DD5" w:rsidRPr="00B83B06">
                  <w:rPr>
                    <w:rStyle w:val="Textedelespacerserv"/>
                  </w:rPr>
                  <w:t>Choisissez un élément.</w:t>
                </w:r>
              </w:sdtContent>
            </w:sdt>
          </w:p>
          <w:p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2 : Soins de Proximité  </w:t>
            </w:r>
            <w:sdt>
              <w:sdtPr>
                <w:rPr>
                  <w:rFonts w:ascii="Arial" w:hAnsi="Arial" w:cs="Arial"/>
                  <w:sz w:val="20"/>
                  <w:szCs w:val="20"/>
                </w:rPr>
                <w:alias w:val="Objectifs Axe 2"/>
                <w:tag w:val="Objectifs Axe 2"/>
                <w:id w:val="-22875184"/>
                <w:placeholder>
                  <w:docPart w:val="DefaultPlaceholder_1082065159"/>
                </w:placeholder>
                <w:showingPlcHdr/>
                <w:comboBox>
                  <w:listItem w:value="Choisissez un élément."/>
                  <w:listItem w:displayText="Objectif 01.0 - Augmenter le nombre d’installations dans les zones identifiées par les schémas cibles territoriaux en accompagnant les jeunes médecins généralistes et spécialistes dans leur parcours d’installation" w:value="Objectif 01.0 - Augmenter le nombre d’installations dans les zones identifiées par les schémas cibles territoriaux en accompagnant les jeunes médecins généralistes et spécialistes dans leur parcours d’installation"/>
                  <w:listItem w:displayText="Objectif 02.0 - Promouvoir et accompagner la mise en œuvre des protocoles de coopération dans le champ ambulatoire" w:value="Objectif 02.0 - Promouvoir et accompagner la mise en œuvre des protocoles de coopération dans le champ ambulatoire"/>
                  <w:listItem w:displayText="Objectif 03.1 - Chaque équipe de soins primaires et/ou communauté professionnelle territoriale de santé intègre dans son projet de santé un volet prévention et parcours des patients porteurs de maladies chroniques" w:value="Objectif 03.1 - Chaque équipe de soins primaires et/ou communauté professionnelle territoriale de santé intègre dans son projet de santé un volet prévention et parcours des patients porteurs de maladies chroniques"/>
                  <w:listItem w:displayText="Objectif 04.0 - Augmenter le nombre de maisons de santé, d’équipes de soins primaires et de centres de santé et développer leur démarche qualité" w:value="Objectif 04.0 - Augmenter le nombre de maisons de santé, d’équipes de soins primaires et de centres de santé et développer leur démarche qualité"/>
                  <w:listItem w:displayText="Objectif 06.0 - Accompagner la diversification d’une offre de soins non programmés de premier recours lisible et adaptée aux besoins des territoires" w:value="Objectif 06.0 - Accompagner la diversification d’une offre de soins non programmés de premier recours lisible et adaptée aux besoins des territoires"/>
                </w:comboBox>
              </w:sdtPr>
              <w:sdtEndPr/>
              <w:sdtContent>
                <w:r w:rsidR="00E22823" w:rsidRPr="00B83B06">
                  <w:rPr>
                    <w:rStyle w:val="Textedelespacerserv"/>
                  </w:rPr>
                  <w:t>Choisissez un élément.</w:t>
                </w:r>
              </w:sdtContent>
            </w:sdt>
          </w:p>
          <w:p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3 : Ressources humaines en santé </w:t>
            </w:r>
            <w:sdt>
              <w:sdtPr>
                <w:rPr>
                  <w:rFonts w:ascii="Arial" w:hAnsi="Arial" w:cs="Arial"/>
                  <w:sz w:val="20"/>
                  <w:szCs w:val="20"/>
                </w:rPr>
                <w:alias w:val="Objectifs Axe 3"/>
                <w:tag w:val="Objectifs Axe 3"/>
                <w:id w:val="-484319134"/>
                <w:placeholder>
                  <w:docPart w:val="DefaultPlaceholder_1082065159"/>
                </w:placeholder>
                <w:showingPlcHdr/>
                <w:comboBox>
                  <w:listItem w:value="Choisissez un élément."/>
                  <w:listItem w:displayText="Objectif 02.0 - Développer et diversifier les terrains de stage d’accueil des internes, en fonction de l’offre et des besoins du territoire, pour mettre en œuvre la réforme du 3e cycle sur les trois subdivisions" w:value="Objectif 02.0 - Développer et diversifier les terrains de stage d’accueil des internes, en fonction de l’offre et des besoins du territoire, pour mettre en œuvre la réforme du 3e cycle sur les trois subdivisions"/>
                  <w:listItem w:displayText="Objectif 05.0 - Appuyer chaque établissement support de GHT pour développer une stratégie efficiente en matière de ressources humaines en santé et notamment de gestion prévisionnelle des métiers et des compétences" w:value="Objectif 05.0 - Appuyer chaque établissement support de GHT pour développer une stratégie efficiente en matière de ressources humaines en santé et notamment de gestion prévisionnelle des métiers et des compétences"/>
                  <w:listItem w:displayText="Objectif 07.0 - Renforcer les coopérations des professionnels de santé pour réduire les délais d’accès aux soins" w:value="Objectif 07.0 - Renforcer les coopérations des professionnels de santé pour réduire les délais d’accès aux soins"/>
                </w:comboBox>
              </w:sdtPr>
              <w:sdtEndPr/>
              <w:sdtContent>
                <w:r w:rsidR="00E22823" w:rsidRPr="00B83B06">
                  <w:rPr>
                    <w:rStyle w:val="Textedelespacerserv"/>
                  </w:rPr>
                  <w:t>Choisissez un élément.</w:t>
                </w:r>
              </w:sdtContent>
            </w:sdt>
          </w:p>
          <w:p w:rsidR="00E22823" w:rsidRDefault="00D9224D"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Pr>
                <w:rFonts w:ascii="Arial" w:hAnsi="Arial" w:cs="Arial"/>
                <w:sz w:val="20"/>
                <w:szCs w:val="20"/>
              </w:rPr>
              <w:fldChar w:fldCharType="end"/>
            </w:r>
            <w:r w:rsidR="00E22823" w:rsidRPr="00635DD5">
              <w:rPr>
                <w:rFonts w:ascii="Arial" w:hAnsi="Arial" w:cs="Arial"/>
                <w:sz w:val="20"/>
                <w:szCs w:val="20"/>
              </w:rPr>
              <w:t xml:space="preserve">Axe 4 : Parcours </w:t>
            </w:r>
            <w:sdt>
              <w:sdtPr>
                <w:rPr>
                  <w:rFonts w:ascii="Arial" w:hAnsi="Arial" w:cs="Arial"/>
                  <w:sz w:val="20"/>
                  <w:szCs w:val="20"/>
                </w:rPr>
                <w:alias w:val="Objectifs Axe 4"/>
                <w:tag w:val="Objectifs Axe 4"/>
                <w:id w:val="1634217096"/>
                <w:placeholder>
                  <w:docPart w:val="DefaultPlaceholder_1082065159"/>
                </w:placeholder>
                <w:comboBox>
                  <w:listItem w:value="Choisissez un élément."/>
                  <w:listItem w:displayText="Objectif 01.0 - Améliorer la prévention primaire des cancers et des récidives" w:value="Objectif 01.0 - Améliorer la prévention primaire des cancers et des récidives"/>
                  <w:listItem w:displayText="Objectif 01.0 - Améliorer le dépistage du diabète chez les personnes à risque" w:value="Objectif 01.0 - Améliorer le dépistage du diabète chez les personnes à risque"/>
                  <w:listItem w:displayText="Objectif 01.0 - Diminuer d’au moins 50% le nombre d’admissions de patients victimes d’accident vasculaire cérébral aux urgences des établissements ne disposant ni d’unité neurovasculaire ni de téléAVC et le nombre d’admissions de patients victimes de SCA/S" w:value="Objectif 01.0 - Diminuer d’au moins 50% le nombre d’admissions de patients victimes d’accident vasculaire cérébral aux urgences des établissements ne disposant ni d’unité neurovasculaire ni de téléAVC et le nombre d’admissions de patients victimes de SCA/S"/>
                  <w:listItem w:displayText="Objectif 01.0 - Mettre en place les projets territoriaux de santé mentale couvrant la région Grand Est" w:value="Objectif 01.0 - Mettre en place les projets territoriaux de santé mentale couvrant la région Grand Est"/>
                  <w:listItem w:displayText="Objectif 01.0 - Organiser la prise en charge des patients sous l’égide des centres experts" w:value="Objectif 01.0 - Organiser la prise en charge des patients sous l’égide des centres experts"/>
                  <w:listItem w:displayText="Objectif 01.0 - Réduire d’au moins 25% le délai entre l’âge aux premiers signes d’une maladie rare et la prise en charge par un centre de référence et/ou de compétence" w:value="Objectif 01.0 - Réduire d’au moins 25% le délai entre l’âge aux premiers signes d’une maladie rare et la prise en charge par un centre de référence et/ou de compétence"/>
                  <w:listItem w:displayText="Objectif 01.1 - Renforcer les actions de prévention et de promotion de la santé chez l’enfant et l’adolescent : Mettre en œuvre, dans les lieux de vie des enfants et des adolescents, un plan d’actions coordonnées visant leur bien-être et leur développement" w:value="Objectif 01.1 - Renforcer les actions de prévention et de promotion de la santé chez l’enfant et l’adolescent : Mettre en œuvre, dans les lieux de vie des enfants et des adolescents, un plan d’actions coordonnées visant leur bien-être et leur développement"/>
                  <w:listItem w:displayText="Objectif 01.2 - Renforcer les actions de prévention et de promotion de la santé chez l’enfant et l’adolescent : Développer une politique volontariste de soutien à la parentalité" w:value="Objectif 01.2 - Renforcer les actions de prévention et de promotion de la santé chez l’enfant et l’adolescent : Développer une politique volontariste de soutien à la parentalité"/>
                  <w:listItem w:displayText="Objectif 01.3 - Renforcer les actions de prévention et de promotion de la santé chez l’enfant et l’adolescent : 100% des enfants bénéficient de l’examen médical obligatoire lors de la 6e année dans les territoires prioritaires définis en lien avec les rect" w:value="Objectif 01.3 - Renforcer les actions de prévention et de promotion de la santé chez l’enfant et l’adolescent : 100% des enfants bénéficient de l’examen médical obligatoire lors de la 6e année dans les territoires prioritaires définis en lien avec les rect"/>
                  <w:listItem w:displayText="Objectif 01.4 - Renforcer les actions de prévention et de promotion de la santé chez l’enfant et l’adolescent : Garantir le succès de la politique vaccinale nationale" w:value="Objectif 01.4 - Renforcer les actions de prévention et de promotion de la santé chez l’enfant et l’adolescent : Garantir le succès de la politique vaccinale nationale"/>
                  <w:listItem w:displayText="Objectif 02.0 - 100 % des patients présentant des signes SCA/ST+ ou des signes d’AVC, régulés par le centre 15, sont adressés conformément aux filières préhospitalières" w:value="Objectif 02.0 - 100 % des patients présentant des signes SCA/ST+ ou des signes d’AVC, régulés par le centre 15, sont adressés conformément aux filières préhospitalières"/>
                  <w:listItem w:displayText="Objectif 02.0 - Augmenter de 6 à 8 points le taux de participation aux dépistages organisés des cancers du sein et colorectal, et de 5 points le taux de participation au dépistage organisé du cancer du col de l’utérus" w:value="Objectif 02.0 - Augmenter de 6 à 8 points le taux de participation aux dépistages organisés des cancers du sein et colorectal, et de 5 points le taux de participation au dépistage organisé du cancer du col de l’utérus"/>
                  <w:listItem w:displayText="Objectif 02.0 - Développer et soutenir les prises en charge à domicile des patients atteints de pathologies neurodégénératives" w:value="Objectif 02.0 - Développer et soutenir les prises en charge à domicile des patients atteints de pathologies neurodégénératives"/>
                  <w:listItem w:displayText="Objectif 02.0 - Développer une offre de réhabilitation psycho-sociale en adéquation avec le projet de vie des usagers" w:value="Objectif 02.0 - Développer une offre de réhabilitation psycho-sociale en adéquation avec le projet de vie des usagers"/>
                  <w:listItem w:displayText="Objectif 02.0 - Diminuer le recours inadapté des enfants et adolescents aux structures hospitalières (urgences et surspécialités)" w:value="Objectif 02.0 - Diminuer le recours inadapté des enfants et adolescents aux structures hospitalières (urgences et surspécialités)"/>
                  <w:listItem w:displayText="Objectif 02.0 - Intensifier le dépistage des rétinopathies" w:value="Objectif 02.0 - Intensifier le dépistage des rétinopathies"/>
                  <w:listItem w:displayText="Objectif 02.0 - Les personnes concernées par les maladies rares disposent d’informations adaptées, lisibles et compréhensibles (FALC)" w:value="Objectif 02.0 - Les personnes concernées par les maladies rares disposent d’informations adaptées, lisibles et compréhensibles (FALC)"/>
                  <w:listItem w:displayText="Objectif 03.0 - Admettre au moins 80% des patients AVC et AIT en unité neuro-vasculaire (hors hémorragies sous-arachnoïdiennes et hématomes traumatiques)" w:value="Objectif 03.0 - Admettre au moins 80% des patients AVC et AIT en unité neuro-vasculaire (hors hémorragies sous-arachnoïdiennes et hématomes traumatiques)"/>
                  <w:listItem w:displayText="Objectif 03.0 - Améliorer l’accès, la fluidité aux soins et l’accompagnement ambulatoire" w:value="Objectif 03.0 - Améliorer l’accès, la fluidité aux soins et l’accompagnement ambulatoire"/>
                  <w:listItem w:displayText="Objectif 03.0 - Diminuer d’au moins 50% le nombre de personnes insuffisantes rénales dialysées en urgence" w:value="Objectif 03.0 - Diminuer d’au moins 50% le nombre de personnes insuffisantes rénales dialysées en urgence"/>
                  <w:listItem w:displayText="Objectif 03.0 - Les professionnels de santé prenant en charge des personnes atteintes de maladies rares ont accès à des informations actualisées (parcours de leurs patients, évolutions des connaissances dans le champ des maladies rares)" w:value="Objectif 03.0 - Les professionnels de santé prenant en charge des personnes atteintes de maladies rares ont accès à des informations actualisées (parcours de leurs patients, évolutions des connaissances dans le champ des maladies rares)"/>
                  <w:listItem w:displayText="Objectif 03.0 - Permettre aux enfants et adolescents, identifiés comme relevant d’une situation complexe, de bénéficier d’une coordination pluri professionnelle dans un dispositif spécifique" w:value="Objectif 03.0 - Permettre aux enfants et adolescents, identifiés comme relevant d’une situation complexe, de bénéficier d’une coordination pluri professionnelle dans un dispositif spécifique"/>
                  <w:listItem w:displayText="Objectif 03.0 - Structurer et mettre en œuvre une politique active en direction des proches aidants, en assurant une meilleure évaluation de leurs besoins, en adaptant les dispositifs et en les faisant connaître" w:value="Objectif 03.0 - Structurer et mettre en œuvre une politique active en direction des proches aidants, en assurant une meilleure évaluation de leurs besoins, en adaptant les dispositifs et en les faisant connaître"/>
                  <w:listItem w:displayText="Objectif 04.0 - Augmenter le nombre de patients en insuffisance rénale pris en charge hors centre lourd de dialyse" w:value="Objectif 04.0 - Augmenter le nombre de patients en insuffisance rénale pris en charge hors centre lourd de dialyse"/>
                  <w:listItem w:displayText="Objectif 04.0 - Chaque enfant atteint d’une maladie rare devenant adulte bénéficie d’une consultation multidisciplinaire de relais enfant/adulte, mise en place dans chaque centre de référence ou de compétence" w:value="Objectif 04.0 - Chaque enfant atteint d’une maladie rare devenant adulte bénéficie d’une consultation multidisciplinaire de relais enfant/adulte, mise en place dans chaque centre de référence ou de compétence"/>
                  <w:listItem w:displayText="Objectif 04.0 - Faciliter l’accès aux soins intégrés, à la prévention et à la réduction des risques et des dommages pour l’ensemble des personnes en souffrance psychique" w:value="Objectif 04.0 - Faciliter l’accès aux soins intégrés, à la prévention et à la réduction des risques et des dommages pour l’ensemble des personnes en souffrance psychique"/>
                  <w:listItem w:displayText="Objectif 04.0 - Mettre en œuvre un parcours coordonné pour les jeunes enfants présentant des troubles du neuro-développement : repérage, évaluation, prise en charge globale précoces" w:value="Objectif 04.0 - Mettre en œuvre un parcours coordonné pour les jeunes enfants présentant des troubles du neuro-développement : repérage, évaluation, prise en charge globale précoces"/>
                  <w:listItem w:displayText="Objectif 04.0 - Organiser le suivi des malades neuro-stimulés" w:value="Objectif 04.0 - Organiser le suivi des malades neuro-stimulés"/>
                  <w:listItem w:displayText="Objectif 04.0 - Réaliser un support de sensibilisation / information des praticiens intervenant auprès des enfants afin de réduire les délais de diagnostic de cancers de l’enfant" w:value="Objectif 04.0 - Réaliser un support de sensibilisation / information des praticiens intervenant auprès des enfants afin de réduire les délais de diagnostic de cancers de l’enfant"/>
                  <w:listItem w:displayText="Objectif 04.1 - Améliorer l’offre en rééducation neurologique dans l’ensemble de la région : Au moins 50% des zones d’implantation possèdent une équipe mobile de SSR neurologique" w:value="Objectif 04.1 - Améliorer l’offre en rééducation neurologique dans l’ensemble de la région : Au moins 50% des zones d’implantation possèdent une équipe mobile de SSR neurologique"/>
                  <w:listItem w:displayText="Objectif 04.2 - Améliorer l’offre en rééducation neurologique dans l’ensemble de la région : Expérimenter la création d’une maison de santé de rééducation" w:value="Objectif 04.2 - Améliorer l’offre en rééducation neurologique dans l’ensemble de la région : Expérimenter la création d’une maison de santé de rééducation"/>
                  <w:listItem w:displayText="Objectif 05.0 - Au moins 50% des patients insuffisants cardiaques en ALD sont inclus dans un protocole de coopération type « Asalée » ou dans un protocole de suivi à domicile" w:value="Objectif 05.0 - Au moins 50% des patients insuffisants cardiaques en ALD sont inclus dans un protocole de coopération type « Asalée » ou dans un protocole de suivi à domicile"/>
                  <w:listItem w:displayText="Objectif 05.0 - Augmenter le nombre de patients éligibles inscrits sur une liste d’attente de greffe rénale" w:value="Objectif 05.0 - Augmenter le nombre de patients éligibles inscrits sur une liste d’attente de greffe rénale"/>
                  <w:listItem w:displayText="Objectif 05.0 - Mettre en œuvre un parcours coordonné pour les enfants et les adolescents présentant un surpoids ou une obésité" w:value="Objectif 05.0 - Mettre en œuvre un parcours coordonné pour les enfants et les adolescents présentant un surpoids ou une obésité"/>
                  <w:listItem w:displayText="Objectif 05.0 - Réduire l’écart par rapport à la moyenne nationale du taux de mortalité par suicide dans les départements les plus touchés" w:value="Objectif 05.0 - Réduire l’écart par rapport à la moyenne nationale du taux de mortalité par suicide dans les départements les plus touchés"/>
                  <w:listItem w:displayText="Objectif 06.0 - Adapter l’enseignement et la formation en addictologie pour faire évoluer les pratiques" w:value="Objectif 06.0 - Adapter l’enseignement et la formation en addictologie pour faire évoluer les pratiques"/>
                  <w:listItem w:displayText="Objectif 06.0 - Améliorer l’offre et le parcours coordonné pour les enfants et adolescents présentant une souffrance psychique et/ou des troubles du comportement et assurer le relais à l’âge adulte" w:value="Objectif 06.0 - Améliorer l’offre et le parcours coordonné pour les enfants et adolescents présentant une souffrance psychique et/ou des troubles du comportement et assurer le relais à l’âge adulte"/>
                  <w:listItem w:displayText="Objectif 06.0 - Améliorer la coordination des acteurs grâce aux outils du numérique" w:value="Objectif 06.0 - Améliorer la coordination des acteurs grâce aux outils du numérique"/>
                  <w:listItem w:displayText="Objectif 06.0 - Chaque zone d’implantation du niveau de soins de référence propose l’accès à un programme d’éducation thérapeutique neurovasculaire destiné aux patients AVC et AIT" w:value="Objectif 06.0 - Chaque zone d’implantation du niveau de soins de référence propose l’accès à un programme d’éducation thérapeutique neurovasculaire destiné aux patients AVC et AIT"/>
                  <w:listItem w:displayText="Objectif 07.0 - Améliorer l’accès des patients atteints de maladies neurodégénératives à l’éducation thérapeutique" w:value="Objectif 07.0 - Améliorer l’accès des patients atteints de maladies neurodégénératives à l’éducation thérapeutique"/>
                  <w:listItem w:displayText="Objectif 07.0 - Améliorer la prévention et la prise en charge des affections respiratoires notamment de la broncho pneumopathie chronique obstructive" w:value="Objectif 07.0 - Améliorer la prévention et la prise en charge des affections respiratoires notamment de la broncho pneumopathie chronique obstructive"/>
                  <w:listItem w:displayText="Objectif 07.0 - Développer des programmes de recherche et d’évaluation des pratiques professionnelles en addictologie" w:value="Objectif 07.0 - Développer des programmes de recherche et d’évaluation des pratiques professionnelles en addictologie"/>
                  <w:listItem w:displayText="Objectif 07.0 - Mettre en œuvre une communication des données agrégées de santé des enfants et des adolescents, auprès des professionnels de santé, en rendant ces données accessibles et lisibles pour aider à porter des projets territoriaux" w:value="Objectif 07.0 - Mettre en œuvre une communication des données agrégées de santé des enfants et des adolescents, auprès des professionnels de santé, en rendant ces données accessibles et lisibles pour aider à porter des projets territoriaux"/>
                  <w:listItem w:displayText="Objectif 08.0 - Améliorer la qualité de vie au travail et la prévention des risques psycho-sociaux" w:value="Objectif 08.0 - Améliorer la qualité de vie au travail et la prévention des risques psycho-sociaux"/>
                  <w:listItem w:displayText="Objectif 08.0 - Lutter contre les maladies du foie en améliorant la prévention, le dépistage et l’accès au traitement" w:value="Objectif 08.0 - Lutter contre les maladies du foie en améliorant la prévention, le dépistage et l’accès au traitement"/>
                  <w:listItem w:displayText="Objectif 09.1 - Développer la prise en charge en ambulatoire : La chirurgie ambulatoire" w:value="Objectif 09.1 - Développer la prise en charge en ambulatoire : La chirurgie ambulatoire"/>
                  <w:listItem w:displayText="Objectif 09.2 - Développer la prise en charge en ambulatoire : La chimiothérapie orale" w:value="Objectif 09.2 - Développer la prise en charge en ambulatoire : La chimiothérapie orale"/>
                </w:comboBox>
              </w:sdtPr>
              <w:sdtEndPr/>
              <w:sdtContent>
                <w:r w:rsidR="002437B9">
                  <w:rPr>
                    <w:rFonts w:ascii="Arial" w:hAnsi="Arial" w:cs="Arial"/>
                    <w:sz w:val="20"/>
                    <w:szCs w:val="20"/>
                  </w:rPr>
                  <w:t>Objectif 04.0 - Faciliter l’accès aux soins intégrés, à la prévention et à la réduction des risques et des dommages pour l’ensemble des personnes en souffrance psychique</w:t>
                </w:r>
              </w:sdtContent>
            </w:sdt>
          </w:p>
          <w:p w:rsidR="00E22823"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A06420">
              <w:rPr>
                <w:rFonts w:ascii="Arial" w:hAnsi="Arial" w:cs="Arial"/>
                <w:sz w:val="20"/>
                <w:szCs w:val="20"/>
              </w:rPr>
              <w:t xml:space="preserve">Axe 5 : Autonomie et social </w:t>
            </w:r>
            <w:sdt>
              <w:sdtPr>
                <w:rPr>
                  <w:rFonts w:ascii="Arial" w:hAnsi="Arial" w:cs="Arial"/>
                  <w:sz w:val="20"/>
                  <w:szCs w:val="20"/>
                </w:rPr>
                <w:alias w:val="Objectifs Axe 5"/>
                <w:tag w:val="Objectifs Axe 5"/>
                <w:id w:val="1741674630"/>
                <w:placeholder>
                  <w:docPart w:val="DefaultPlaceholder_1082065159"/>
                </w:placeholder>
                <w:showingPlcHdr/>
                <w:comboBox>
                  <w:listItem w:value="Choisissez un élément."/>
                  <w:listItem w:displayText="Objectif 01.0 - Contribuer à la prévention de la perte d’autonomie des personnes âgées" w:value="Objectif 01.0 - Contribuer à la prévention de la perte d’autonomie des personnes âgées"/>
                  <w:listItem w:displayText="Objectif 01.0 - Élaborer un programme pluriannuel de prévention, de promotion de la santé dans chaque établissement pénitentiaire" w:value="Objectif 01.0 - Élaborer un programme pluriannuel de prévention, de promotion de la santé dans chaque établissement pénitentiaire"/>
                  <w:listItem w:displayText="Objectif 01.0 - Faciliter l’accès aux droits et à l’entrée dans un parcours de santé, en partenariat avec l’Assurance maladie" w:value="Objectif 01.0 - Faciliter l’accès aux droits et à l’entrée dans un parcours de santé, en partenariat avec l’Assurance maladie"/>
                  <w:listItem w:displayText="Objectif 01.0 - Mettre en œuvre un parcours coordonné pour les jeunes enfants présentant des troubles du neuro-développement : repérage, évaluation, prise en charge globale précoces" w:value="Objectif 01.0 - Mettre en œuvre un parcours coordonné pour les jeunes enfants présentant des troubles du neuro-développement : repérage, évaluation, prise en charge globale précoces"/>
                  <w:listItem w:displayText="Objectif 02.0 - Diminuer d’au moins 10% pour chaque zone d’implantation le recours inadapté aux urgences des personnes âgées de plus de 75 ans" w:value="Objectif 02.0 - Diminuer d’au moins 10% pour chaque zone d’implantation le recours inadapté aux urgences des personnes âgées de plus de 75 ans"/>
                  <w:listItem w:displayText="Objectif 02.0 - Faciliter la relation patient – professionnel de santé en développant la médiation en santé et l’interprétariat pour la médecine de ville" w:value="Objectif 02.0 - Faciliter la relation patient – professionnel de santé en développant la médiation en santé et l’interprétariat pour la médecine de ville"/>
                  <w:listItem w:displayText="Objectif 02.0 - Réduire d’au moins un tiers le nombre de situations sans solution stable" w:value="Objectif 02.0 - Réduire d’au moins un tiers le nombre de situations sans solution stable"/>
                  <w:listItem w:displayText="Objectif 03.0 - Augmenter la part d’enfants et d’adolescents en institution médico-sociale bénéficiant d’une scolarisation en milieu ordinaire, et adaptée à leurs besoins" w:value="Objectif 03.0 - Augmenter la part d’enfants et d’adolescents en institution médico-sociale bénéficiant d’une scolarisation en milieu ordinaire, et adaptée à leurs besoins"/>
                  <w:listItem w:displayText="Objectif 03.0 - Construire un cadre méthodologique pour développer les actions de prévention et de promotion de la santé adaptées aux publics en difficulté" w:value="Objectif 03.0 - Construire un cadre méthodologique pour développer les actions de prévention et de promotion de la santé adaptées aux publics en difficulté"/>
                  <w:listItem w:displayText="Objectif 03.0 - Développer la télémédecine pour faciliter l’accès aux soins spécialisés" w:value="Objectif 03.0 - Développer la télémédecine pour faciliter l’accès aux soins spécialisés"/>
                  <w:listItem w:displayText="Objectif 03.0 - Diminuer d’au moins 5% le nombre de ré-hospitalisations non programmées dans les 30 jours des personnes âgées de plus de 75 ans" w:value="Objectif 03.0 - Diminuer d’au moins 5% le nombre de ré-hospitalisations non programmées dans les 30 jours des personnes âgées de plus de 75 ans"/>
                  <w:listItem w:displayText="Objectif 04.0 - 100% des plateformes territoriales d’appui intègrent la problématique de la précarité" w:value="Objectif 04.0 - 100% des plateformes territoriales d’appui intègrent la problématique de la précarité"/>
                  <w:listItem w:displayText="Objectif 04.0 - Réduire d’au moins 30% le nombre de jeunes adultes maintenus en établissement pour enfants au titre de l’amendement Creton" w:value="Objectif 04.0 - Réduire d’au moins 30% le nombre de jeunes adultes maintenus en établissement pour enfants au titre de l’amendement Creton"/>
                  <w:listItem w:displayText="Objectif 05.0 - 100% des permanences d’accès aux soins de santé sont en conformité avec le cahier des charges règlementaire" w:value="Objectif 05.0 - 100% des permanences d’accès aux soins de santé sont en conformité avec le cahier des charges règlementaire"/>
                  <w:listItem w:displayText="Objectif 05.0 - Développer des mesures valorisant et rendant attractif l’exercice professionnel médical et paramédical en milieu pénitentiaire" w:value="Objectif 05.0 - Développer des mesures valorisant et rendant attractif l’exercice professionnel médical et paramédical en milieu pénitentiaire"/>
                  <w:listItem w:displayText="Objectif 05.0 - Parmi la population de plus de 45 ans accueillie en établissements et services médico-sociaux, doubler à minima le nombre de personnes bénéficiant d’un projet spécifique personne handicapée vieillissante" w:value="Objectif 05.0 - Parmi la population de plus de 45 ans accueillie en établissements et services médico-sociaux, doubler à minima le nombre de personnes bénéficiant d’un projet spécifique personne handicapée vieillissante"/>
                  <w:listItem w:displayText="Objectif 06.0 - Au moins 50% des aidants repérés par les professionnels accèdent à une offre de services adaptés à leur besoin" w:value="Objectif 06.0 - Au moins 50% des aidants repérés par les professionnels accèdent à une offre de services adaptés à leur besoin"/>
                  <w:listItem w:displayText="Objectif 06.0 - Créer des places d’appartement de coordination thérapeutique, des lits halte soins santé et des lits d’accueil médicalisés en priorité dans les zones blanches au regard des besoins identifiés" w:value="Objectif 06.0 - Créer des places d’appartement de coordination thérapeutique, des lits halte soins santé et des lits d’accueil médicalisés en priorité dans les zones blanches au regard des besoins identifiés"/>
                  <w:listItem w:displayText="Objectif 06.0 - Développer la mise en œuvre de la charte « Romain Jacob » pour l’ensemble des établissements médico-sociaux et sanitaires, en vue d’améliorer l’accès à la santé des personnes en situation de handicap" w:value="Objectif 06.0 - Développer la mise en œuvre de la charte « Romain Jacob » pour l’ensemble des établissements médico-sociaux et sanitaires, en vue d’améliorer l’accès à la santé des personnes en situation de handicap"/>
                  <w:listItem w:displayText="Objectif 07.0 - Constituer un groupe de réflexion santé précarité, plurisectoriel et pluri professionnel des acteurs de proximité (au moins un par département)" w:value="Objectif 07.0 - Constituer un groupe de réflexion santé précarité, plurisectoriel et pluri professionnel des acteurs de proximité (au moins un par département)"/>
                  <w:listItem w:displayText="Objectif 07.0 - Reconnaître et valoriser l’expertise des personnes handicapées, des aidants et leur apporter le soutien nécessaire" w:value="Objectif 07.0 - Reconnaître et valoriser l’expertise des personnes handicapées, des aidants et leur apporter le soutien nécessaire"/>
                  <w:listItem w:displayText="Objectif 08.0 - Organiser la participation des « experts du vécu » à la mise en œuvre, au suivi et l’évaluation du PRAPS et du plan Pauvreté" w:value="Objectif 08.0 - Organiser la participation des « experts du vécu » à la mise en œuvre, au suivi et l’évaluation du PRAPS et du plan Pauvreté"/>
                </w:comboBox>
              </w:sdtPr>
              <w:sdtEndPr/>
              <w:sdtContent>
                <w:r w:rsidR="00A06420" w:rsidRPr="00B83B06">
                  <w:rPr>
                    <w:rStyle w:val="Textedelespacerserv"/>
                  </w:rPr>
                  <w:t>Choisissez un élément.</w:t>
                </w:r>
              </w:sdtContent>
            </w:sdt>
          </w:p>
          <w:p w:rsidR="00E22823"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6 : Efficience </w:t>
            </w:r>
            <w:sdt>
              <w:sdtPr>
                <w:rPr>
                  <w:rFonts w:ascii="Arial" w:hAnsi="Arial" w:cs="Arial"/>
                  <w:sz w:val="20"/>
                  <w:szCs w:val="20"/>
                </w:rPr>
                <w:alias w:val="Objectifs Axe 6"/>
                <w:tag w:val="Objectifs Axe 6"/>
                <w:id w:val="1786618383"/>
                <w:placeholder>
                  <w:docPart w:val="DefaultPlaceholder_1082065159"/>
                </w:placeholder>
                <w:comboBox>
                  <w:listItem w:value="Choisissez un élément."/>
                  <w:listItem w:displayText="Objectif 01.0 - Assurer un parcours de soins coordonné en constituant les « communautés périnatales » dans chaque zone d’implantation" w:value="Objectif 01.0 - Assurer un parcours de soins coordonné en constituant les « communautés périnatales » dans chaque zone d’implantation"/>
                  <w:listItem w:displayText="Objectif 01.0 - Augmenter d’au moins 30% le taux de recours en ambulatoire en soins de suite et de réadaptation" w:value="Objectif 01.0 - Augmenter d’au moins 30% le taux de recours en ambulatoire en soins de suite et de réadaptation"/>
                  <w:listItem w:displayText="Objectif 02.0 - 100% des maternités doivent respecter les exigences en matière de qualité, de sécurité et de continuité des soins" w:value="Objectif 02.0 - 100% des maternités doivent respecter les exigences en matière de qualité, de sécurité et de continuité des soins"/>
                  <w:listItem w:displayText="Objectif 02.0 - Augmenter le taux de recours à l’HAD" w:value="Objectif 02.0 - Augmenter le taux de recours à l’HAD"/>
                  <w:listItem w:displayText="Objectif 02.0 - Promouvoir la déclaration des évènements indésirables graves associés aux soins, faciliter leur analyse pour les secteurs sanitaire, médico-social et ambulatoire et développer la culture positive de l’erreur" w:value="Objectif 02.0 - Promouvoir la déclaration des évènements indésirables graves associés aux soins, faciliter leur analyse pour les secteurs sanitaire, médico-social et ambulatoire et développer la culture positive de l’erreur"/>
                  <w:listItem w:displayText="Objectif 03.0 - Atteindre un taux égal ou inférieur à 5% de prématurés de moins de 30 semaines d’aménorrhée" w:value="Objectif 03.0 - Atteindre un taux égal ou inférieur à 5% de prématurés de moins de 30 semaines d’aménorrhée"/>
                  <w:listItem w:displayText="Objectif 03.0 - Permettre un accès à une prise en charge ambulatoire pour les enfants en soins de suite et de réadaptation dans chaque zone d’implantation du niveau de soins de référence" w:value="Objectif 03.0 - Permettre un accès à une prise en charge ambulatoire pour les enfants en soins de suite et de réadaptation dans chaque zone d’implantation du niveau de soins de référence"/>
                  <w:listItem w:displayText="Objectif 04.0 - 100% des parturientes bénéficient d’un accompagnement global et adapté au retour à domicile grâce aux dispositifs de proximité" w:value="Objectif 04.0 - 100% des parturientes bénéficient d’un accompagnement global et adapté au retour à domicile grâce aux dispositifs de proximité"/>
                  <w:listItem w:displayText="Objectif 05.0 - Au moins 80% des femmes enceintes bénéficient d’un entretien prénatal individuel afin de repérer les grossesses à risque médico-psycho-social" w:value="Objectif 05.0 - Au moins 80% des femmes enceintes bénéficient d’un entretien prénatal individuel afin de repérer les grossesses à risque médico-psycho-social"/>
                  <w:listItem w:displayText="Objectif 05.0 - Intégrer l’hospitalisation à domicile dans la structuration des filières de soins dans 100% des projets médicaux partagés des GHT" w:value="Objectif 05.0 - Intégrer l’hospitalisation à domicile dans la structuration des filières de soins dans 100% des projets médicaux partagés des GHT"/>
                  <w:listItem w:displayText="Objectif 06.0 - 100% des nouveau-nés à risque bénéficient d’une prise en charge neuro-protectrice optimale et d’un suivi formalisé" w:value="Objectif 06.0 - 100% des nouveau-nés à risque bénéficient d’une prise en charge neuro-protectrice optimale et d’un suivi formalisé"/>
                  <w:listItem w:displayText="Objectif 07.0 - Garantir l’accès à l’IVG pour les grossesses au terme avancé (12 à 14 semaines d’aménorrhée) dans un délai de 5 jours, avec une vigilance particulière en période estivale" w:value="Objectif 07.0 - Garantir l’accès à l’IVG pour les grossesses au terme avancé (12 à 14 semaines d’aménorrhée) dans un délai de 5 jours, avec une vigilance particulière en période estivale"/>
                  <w:listItem w:displayText="Objectif 08.0 - Favoriser l’acculturation des professionnels de santé et des usagers notamment par la réalisation d’une campagne de communication régionale sur la pertinence des soins" w:value="Objectif 08.0 - Favoriser l’acculturation des professionnels de santé et des usagers notamment par la réalisation d’une campagne de communication régionale sur la pertinence des soins"/>
                  <w:listItem w:displayText="Objectif 08.0 - Les professionnels médicaux et soignants de la filière de soins critiques (inclus les soins intensifs, notamment les UNV) sont sensibilisés dans tous les services au prélèvement d’organes et aux donneurs à critères élargis" w:value="Objectif 08.0 - Les professionnels médicaux et soignants de la filière de soins critiques (inclus les soins intensifs, notamment les UNV) sont sensibilisés dans tous les services au prélèvement d’organes et aux donneurs à critères élargis"/>
                  <w:listItem w:displayText="Objectif 08.0 - Permettre l’accès à la préservation de la fertilité à toute personne atteinte de cancer" w:value="Objectif 08.0 - Permettre l’accès à la préservation de la fertilité à toute personne atteinte de cancer"/>
                </w:comboBox>
              </w:sdtPr>
              <w:sdtEndPr/>
              <w:sdtContent>
                <w:r w:rsidR="009D1504">
                  <w:rPr>
                    <w:rFonts w:ascii="Arial" w:hAnsi="Arial" w:cs="Arial"/>
                    <w:sz w:val="20"/>
                    <w:szCs w:val="20"/>
                  </w:rPr>
                  <w:t xml:space="preserve"> </w:t>
                </w:r>
              </w:sdtContent>
            </w:sdt>
          </w:p>
          <w:p w:rsidR="00BD6522"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7 : Innovation </w:t>
            </w:r>
            <w:sdt>
              <w:sdtPr>
                <w:rPr>
                  <w:rFonts w:ascii="Arial" w:hAnsi="Arial" w:cs="Arial"/>
                  <w:sz w:val="20"/>
                  <w:szCs w:val="20"/>
                </w:rPr>
                <w:alias w:val="Objectifs Axe 7"/>
                <w:tag w:val="Objectifs Axe 7"/>
                <w:id w:val="2637394"/>
                <w:placeholder>
                  <w:docPart w:val="DefaultPlaceholder_1082065159"/>
                </w:placeholder>
                <w:showingPlcHdr/>
                <w:comboBox>
                  <w:listItem w:value="Choisissez un élément."/>
                  <w:listItem w:displayText="Objectif 01.0 - Renforcer l’offre régionale de télémédecine tout en la rendant lisible, accessible et intégrée dans les pratiques médicales" w:value="Objectif 01.0 - Renforcer l’offre régionale de télémédecine tout en la rendant lisible, accessible et intégrée dans les pratiques médicales"/>
                  <w:listItem w:displayText="Objectif 03.0 - Être en capacité d’échanger et de partager des données structurées entre professionnels de santé" w:value="Objectif 03.0 - Être en capacité d’échanger et de partager des données structurées entre professionnels de santé"/>
                  <w:listItem w:displayText="Objectif 04.0 - Permettre le développement et l’appropriation de services et usages numériques régionaux par les professionnels et les usagers" w:value="Objectif 04.0 - Permettre le développement et l’appropriation de services et usages numériques régionaux par les professionnels et les usagers"/>
                  <w:listItem w:displayText="Objectif 05.0 - Faire de l’espace numérique régional de santé un environnement de travail intégré" w:value="Objectif 05.0 - Faire de l’espace numérique régional de santé un environnement de travail intégré"/>
                </w:comboBox>
              </w:sdtPr>
              <w:sdtEndPr/>
              <w:sdtContent>
                <w:r w:rsidR="00BD6522" w:rsidRPr="00B83B06">
                  <w:rPr>
                    <w:rStyle w:val="Textedelespacerserv"/>
                  </w:rPr>
                  <w:t>Choisissez un élément.</w:t>
                </w:r>
              </w:sdtContent>
            </w:sdt>
          </w:p>
          <w:p w:rsidR="003E6827" w:rsidRDefault="001361D6"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BD6522">
              <w:rPr>
                <w:rFonts w:ascii="Arial" w:hAnsi="Arial" w:cs="Arial"/>
                <w:sz w:val="20"/>
                <w:szCs w:val="20"/>
              </w:rPr>
              <w:t xml:space="preserve">Organisation de l’offre </w:t>
            </w:r>
            <w:sdt>
              <w:sdtPr>
                <w:rPr>
                  <w:rFonts w:ascii="Arial" w:hAnsi="Arial" w:cs="Arial"/>
                  <w:sz w:val="20"/>
                  <w:szCs w:val="20"/>
                </w:rPr>
                <w:alias w:val="Objectifs Offre"/>
                <w:tag w:val="Objectifs Offre"/>
                <w:id w:val="1348290561"/>
                <w:placeholder>
                  <w:docPart w:val="DefaultPlaceholder_1082065159"/>
                </w:placeholder>
                <w:showingPlcHdr/>
                <w:comboBox>
                  <w:listItem w:value="Choisissez un élément."/>
                  <w:listItem w:displayText="Objectif 01.0 - Favoriser le développement d'actions de prévention et de dépistage au sein des laboratoires de biologie médicale" w:value="Objectif 01.0 - Favoriser le développement d'actions de prévention et de dépistage au sein des laboratoires de biologie médicale"/>
                  <w:listItem w:displayText="Objectif 01.1 - Consolider la gouvernance en matière de santé transfrontalière sur l’ensemble des frontières du Grand Est" w:value="Objectif 01.1 - Consolider la gouvernance en matière de santé transfrontalière sur l’ensemble des frontières du Grand Est"/>
                  <w:listItem w:displayText="Objectif 01.2 - Consolider la gouvernance de la coopération transfrontalière franco-allemande" w:value="Objectif 01.2 - Consolider la gouvernance de la coopération transfrontalière franco-allemande"/>
                  <w:listItem w:displayText="Objectif 02.0 - Améliorer l’attractivité de la biologie médicale en particulier pour les spécialités méconnues et les nouveaux métiers de la biologie, comme la génétique" w:value="Objectif 02.0 - Améliorer l’attractivité de la biologie médicale en particulier pour les spécialités méconnues et les nouveaux métiers de la biologie, comme la génétique"/>
                  <w:listItem w:displayText="Objectif 02.1 - Améliorer l’accès aux soins et la mobilité des patients transfrontaliers franco-belges" w:value="Objectif 02.1 - Améliorer l’accès aux soins et la mobilité des patients transfrontaliers franco-belges"/>
                  <w:listItem w:displayText="Objectif 02.2 - Améliorer l’accès aux soins et la mobilité des patients transfrontaliers franco-allemands" w:value="Objectif 02.2 - Améliorer l’accès aux soins et la mobilité des patients transfrontaliers franco-allemands"/>
                  <w:listItem w:displayText="Objectif 03.0 - Élaborer un schéma de mobilisation formalisant les champs de compétences et d’actions et les rôles respectifs de chaque acteur" w:value="Objectif 03.0 - Élaborer un schéma de mobilisation formalisant les champs de compétences et d’actions et les rôles respectifs de chaque acteur"/>
                  <w:listItem w:displayText="Objectif 03.0 - Garantir la qualité de la prise en charge des personnes handicapées dans les établissements médico-sociaux wallons" w:value="Objectif 03.0 - Garantir la qualité de la prise en charge des personnes handicapées dans les établissements médico-sociaux wallons"/>
                  <w:listItem w:displayText="Objectif 03.0 - Inciter et accompagner l’interopérabilité des systèmes d’information" w:value="Objectif 03.0 - Inciter et accompagner l’interopérabilité des systèmes d’information"/>
                  <w:listItem w:displayText="Objectif 04.0 - Définir les coopérations entre la France et le Luxembourg, et entre la France et la Suisse" w:value="Objectif 04.0 - Définir les coopérations entre la France et le Luxembourg, et entre la France et la Suisse"/>
                </w:comboBox>
              </w:sdtPr>
              <w:sdtEndPr/>
              <w:sdtContent>
                <w:r w:rsidR="003E6827" w:rsidRPr="00B83B06">
                  <w:rPr>
                    <w:rStyle w:val="Textedelespacerserv"/>
                  </w:rPr>
                  <w:t>Choisissez un élément.</w:t>
                </w:r>
              </w:sdtContent>
            </w:sdt>
          </w:p>
          <w:p w:rsidR="00E22823"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Pr>
                <w:rFonts w:ascii="Arial" w:hAnsi="Arial" w:cs="Arial"/>
                <w:sz w:val="20"/>
                <w:szCs w:val="20"/>
              </w:rPr>
              <w:fldChar w:fldCharType="end"/>
            </w:r>
            <w:r w:rsidR="003E6827">
              <w:rPr>
                <w:rFonts w:ascii="Arial" w:hAnsi="Arial" w:cs="Arial"/>
                <w:sz w:val="20"/>
                <w:szCs w:val="20"/>
              </w:rPr>
              <w:t xml:space="preserve"> </w:t>
            </w:r>
            <w:r>
              <w:rPr>
                <w:rFonts w:ascii="Arial" w:hAnsi="Arial" w:cs="Arial"/>
                <w:sz w:val="20"/>
                <w:szCs w:val="20"/>
              </w:rPr>
              <w:t>Hors</w:t>
            </w:r>
            <w:r w:rsidR="003E6827">
              <w:rPr>
                <w:rFonts w:ascii="Arial" w:hAnsi="Arial" w:cs="Arial"/>
                <w:sz w:val="20"/>
                <w:szCs w:val="20"/>
              </w:rPr>
              <w:t xml:space="preserve"> </w:t>
            </w:r>
            <w:r>
              <w:rPr>
                <w:rFonts w:ascii="Arial" w:hAnsi="Arial" w:cs="Arial"/>
                <w:sz w:val="20"/>
                <w:szCs w:val="20"/>
              </w:rPr>
              <w:t xml:space="preserve">objectifs </w:t>
            </w:r>
            <w:r w:rsidR="003E6827">
              <w:rPr>
                <w:rFonts w:ascii="Arial" w:hAnsi="Arial" w:cs="Arial"/>
                <w:sz w:val="20"/>
                <w:szCs w:val="20"/>
              </w:rPr>
              <w:t>PRS</w:t>
            </w:r>
          </w:p>
          <w:p w:rsidR="00F91A39"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Coordination, animation et évaluation du CLS</w:t>
            </w:r>
          </w:p>
          <w:p w:rsidR="00867184" w:rsidRPr="00E92D2D" w:rsidRDefault="00867184" w:rsidP="00BD6522">
            <w:pPr>
              <w:rPr>
                <w:rFonts w:ascii="Arial" w:hAnsi="Arial" w:cs="Arial"/>
                <w:sz w:val="20"/>
                <w:szCs w:val="20"/>
              </w:rPr>
            </w:pPr>
          </w:p>
        </w:tc>
      </w:tr>
      <w:tr w:rsidR="009B2256" w:rsidRPr="00354DE9" w:rsidTr="00EE1636">
        <w:trPr>
          <w:trHeight w:val="681"/>
          <w:jc w:val="center"/>
        </w:trPr>
        <w:tc>
          <w:tcPr>
            <w:tcW w:w="2547" w:type="dxa"/>
            <w:shd w:val="clear" w:color="auto" w:fill="FFFFFF" w:themeFill="background1"/>
            <w:vAlign w:val="center"/>
          </w:tcPr>
          <w:p w:rsidR="009B2256" w:rsidRPr="00E92D2D" w:rsidRDefault="009B2256" w:rsidP="00155A3B">
            <w:pPr>
              <w:rPr>
                <w:rFonts w:ascii="Arial" w:hAnsi="Arial" w:cs="Arial"/>
                <w:b/>
                <w:sz w:val="20"/>
                <w:szCs w:val="20"/>
              </w:rPr>
            </w:pPr>
            <w:r>
              <w:rPr>
                <w:rFonts w:ascii="Arial" w:hAnsi="Arial" w:cs="Arial"/>
                <w:b/>
                <w:sz w:val="20"/>
                <w:szCs w:val="20"/>
              </w:rPr>
              <w:t>Lien avec le P</w:t>
            </w:r>
            <w:r w:rsidR="002369FA">
              <w:rPr>
                <w:rFonts w:ascii="Arial" w:hAnsi="Arial" w:cs="Arial"/>
                <w:b/>
                <w:sz w:val="20"/>
                <w:szCs w:val="20"/>
              </w:rPr>
              <w:t xml:space="preserve">lan </w:t>
            </w:r>
            <w:r>
              <w:rPr>
                <w:rFonts w:ascii="Arial" w:hAnsi="Arial" w:cs="Arial"/>
                <w:b/>
                <w:sz w:val="20"/>
                <w:szCs w:val="20"/>
              </w:rPr>
              <w:t>R</w:t>
            </w:r>
            <w:r w:rsidR="002369FA">
              <w:rPr>
                <w:rFonts w:ascii="Arial" w:hAnsi="Arial" w:cs="Arial"/>
                <w:b/>
                <w:sz w:val="20"/>
                <w:szCs w:val="20"/>
              </w:rPr>
              <w:t xml:space="preserve">égional Santé </w:t>
            </w:r>
            <w:r>
              <w:rPr>
                <w:rFonts w:ascii="Arial" w:hAnsi="Arial" w:cs="Arial"/>
                <w:b/>
                <w:sz w:val="20"/>
                <w:szCs w:val="20"/>
              </w:rPr>
              <w:t>E</w:t>
            </w:r>
            <w:r w:rsidR="002369FA">
              <w:rPr>
                <w:rFonts w:ascii="Arial" w:hAnsi="Arial" w:cs="Arial"/>
                <w:b/>
                <w:sz w:val="20"/>
                <w:szCs w:val="20"/>
              </w:rPr>
              <w:t>nvironnement</w:t>
            </w:r>
            <w:r>
              <w:rPr>
                <w:rFonts w:ascii="Arial" w:hAnsi="Arial" w:cs="Arial"/>
                <w:b/>
                <w:sz w:val="20"/>
                <w:szCs w:val="20"/>
              </w:rPr>
              <w:t xml:space="preserve"> 3</w:t>
            </w:r>
          </w:p>
        </w:tc>
        <w:tc>
          <w:tcPr>
            <w:tcW w:w="6973" w:type="dxa"/>
            <w:gridSpan w:val="4"/>
            <w:vAlign w:val="center"/>
          </w:tcPr>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1 : Des activités humaines préservant l’environnement et la santé </w:t>
            </w:r>
            <w:sdt>
              <w:sdtPr>
                <w:rPr>
                  <w:rFonts w:ascii="Arial" w:hAnsi="Arial" w:cs="Arial"/>
                  <w:sz w:val="20"/>
                  <w:szCs w:val="20"/>
                </w:rPr>
                <w:alias w:val="Objectifs Axe 1"/>
                <w:tag w:val="Objectifs Axe 1"/>
                <w:id w:val="605543622"/>
                <w:placeholder>
                  <w:docPart w:val="80ACF9006A2C4E7DAB5ACAEC71027487"/>
                </w:placeholder>
                <w:showingPlcHdr/>
                <w:comboBox>
                  <w:listItem w:value="Choisissez un élément."/>
                  <w:listItem w:displayText="Préserver un environnement favorable à la santé" w:value="Préserver un environnement favorable à la santé"/>
                  <w:listItem w:displayText="Réduire l’exposition des habitants aux pollutions diffuses" w:value="Réduire l’exposition des habitants aux pollutions diffuses"/>
                </w:comboBox>
              </w:sdtPr>
              <w:sdtEndPr/>
              <w:sdtContent>
                <w:r w:rsidR="00A26463" w:rsidRPr="00B83B06">
                  <w:rPr>
                    <w:rStyle w:val="Textedelespacerserv"/>
                  </w:rPr>
                  <w:t>Choisissez un élément.</w:t>
                </w:r>
              </w:sdtContent>
            </w:sdt>
            <w:r>
              <w:rPr>
                <w:rFonts w:ascii="Arial" w:hAnsi="Arial" w:cs="Arial"/>
                <w:sz w:val="20"/>
                <w:szCs w:val="20"/>
              </w:rPr>
              <w:t xml:space="preserve"> </w:t>
            </w:r>
          </w:p>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2 : Une cadre de vie et de travail favorable à la santé </w:t>
            </w:r>
            <w:sdt>
              <w:sdtPr>
                <w:rPr>
                  <w:rFonts w:ascii="Arial" w:hAnsi="Arial" w:cs="Arial"/>
                  <w:sz w:val="20"/>
                  <w:szCs w:val="20"/>
                </w:rPr>
                <w:alias w:val="Objectifs Axe 2"/>
                <w:tag w:val="Objectifs Axe 2"/>
                <w:id w:val="-14623808"/>
                <w:placeholder>
                  <w:docPart w:val="98189D642BE94A56A1B5D27F40558277"/>
                </w:placeholder>
                <w:showingPlcHdr/>
                <w:comboBox>
                  <w:listItem w:value="Choisissez un élément."/>
                  <w:listItem w:displayText="Lutter contre les espèces invasives et nuisibles pour la santé" w:value="Lutter contre les espèces invasives et nuisibles pour la santé"/>
                  <w:listItem w:displayText="Favoriser la prise en compte des enjeux santé environnement dans l’aménagement et les politiques d’urbanisme" w:value="Favoriser la prise en compte des enjeux santé environnement dans l’aménagement et les politiques d’urbanisme"/>
                  <w:listItem w:displayText="Œuvrer pour une meilleure qualité sanitaire des bâtiments" w:value="Œuvrer pour une meilleure qualité sanitaire des bâtiments"/>
                </w:comboBox>
              </w:sdtPr>
              <w:sdtEndPr/>
              <w:sdtContent>
                <w:r w:rsidR="00A26463" w:rsidRPr="00B83B06">
                  <w:rPr>
                    <w:rStyle w:val="Textedelespacerserv"/>
                  </w:rPr>
                  <w:t>Choisissez un élément.</w:t>
                </w:r>
              </w:sdtContent>
            </w:sdt>
            <w:r w:rsidR="00A26463">
              <w:rPr>
                <w:rFonts w:ascii="Arial" w:hAnsi="Arial" w:cs="Arial"/>
                <w:sz w:val="20"/>
                <w:szCs w:val="20"/>
              </w:rPr>
              <w:t xml:space="preserve"> </w:t>
            </w:r>
          </w:p>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3 : Les clés pour agir en faveur de la santé environnement au </w:t>
            </w:r>
            <w:r w:rsidR="005E7431">
              <w:rPr>
                <w:rFonts w:ascii="Arial" w:hAnsi="Arial" w:cs="Arial"/>
                <w:sz w:val="20"/>
                <w:szCs w:val="20"/>
              </w:rPr>
              <w:br/>
              <w:t xml:space="preserve">                 </w:t>
            </w:r>
            <w:r>
              <w:rPr>
                <w:rFonts w:ascii="Arial" w:hAnsi="Arial" w:cs="Arial"/>
                <w:sz w:val="20"/>
                <w:szCs w:val="20"/>
              </w:rPr>
              <w:t xml:space="preserve">quotidien </w:t>
            </w:r>
            <w:sdt>
              <w:sdtPr>
                <w:rPr>
                  <w:rFonts w:ascii="Arial" w:hAnsi="Arial" w:cs="Arial"/>
                  <w:sz w:val="20"/>
                  <w:szCs w:val="20"/>
                </w:rPr>
                <w:alias w:val="Objectifs Axe 3"/>
                <w:tag w:val="Objectifs Axe 3"/>
                <w:id w:val="-1431500170"/>
                <w:placeholder>
                  <w:docPart w:val="86A6216FE90244D8AD8EF54FC6093150"/>
                </w:placeholder>
                <w:showingPlcHdr/>
                <w:comboBox>
                  <w:listItem w:value="Choisissez un élément."/>
                  <w:listItem w:displayText="Développer les connaissances et les compétences en santé environnement" w:value="Développer les connaissances et les compétences en santé environnement"/>
                  <w:listItem w:displayText="Faire vivre le PRSE 3 en GE" w:value="Faire vivre le PRSE 3 en GE"/>
                </w:comboBox>
              </w:sdtPr>
              <w:sdtEndPr/>
              <w:sdtContent>
                <w:r w:rsidR="00A26463" w:rsidRPr="00B83B06">
                  <w:rPr>
                    <w:rStyle w:val="Textedelespacerserv"/>
                  </w:rPr>
                  <w:t>Choisissez un élément.</w:t>
                </w:r>
              </w:sdtContent>
            </w:sdt>
          </w:p>
          <w:p w:rsidR="00880675" w:rsidRDefault="002437B9" w:rsidP="00F91A39">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Pr>
                <w:rFonts w:ascii="Arial" w:hAnsi="Arial" w:cs="Arial"/>
                <w:sz w:val="20"/>
                <w:szCs w:val="20"/>
              </w:rPr>
              <w:fldChar w:fldCharType="end"/>
            </w:r>
            <w:r w:rsidR="005E7431">
              <w:rPr>
                <w:rFonts w:ascii="Arial" w:hAnsi="Arial" w:cs="Arial"/>
                <w:sz w:val="20"/>
                <w:szCs w:val="20"/>
              </w:rPr>
              <w:t xml:space="preserve"> </w:t>
            </w:r>
            <w:r w:rsidR="00F91A39" w:rsidRPr="00635DD5">
              <w:rPr>
                <w:rFonts w:ascii="Arial" w:hAnsi="Arial" w:cs="Arial"/>
                <w:sz w:val="20"/>
                <w:szCs w:val="20"/>
              </w:rPr>
              <w:t>Hors</w:t>
            </w:r>
            <w:r w:rsidR="00880675" w:rsidRPr="00635DD5">
              <w:rPr>
                <w:rFonts w:ascii="Arial" w:hAnsi="Arial" w:cs="Arial"/>
                <w:sz w:val="20"/>
                <w:szCs w:val="20"/>
              </w:rPr>
              <w:t xml:space="preserve"> PRSE</w:t>
            </w:r>
            <w:r w:rsidR="00880675">
              <w:rPr>
                <w:rFonts w:ascii="Arial" w:hAnsi="Arial" w:cs="Arial"/>
                <w:sz w:val="20"/>
                <w:szCs w:val="20"/>
              </w:rPr>
              <w:t xml:space="preserve"> 3</w:t>
            </w:r>
          </w:p>
          <w:p w:rsidR="005E7431" w:rsidRDefault="005E7431" w:rsidP="00F91A39">
            <w:pPr>
              <w:tabs>
                <w:tab w:val="left" w:pos="4501"/>
              </w:tabs>
              <w:rPr>
                <w:rFonts w:ascii="Arial" w:hAnsi="Arial" w:cs="Arial"/>
                <w:sz w:val="20"/>
                <w:szCs w:val="20"/>
              </w:rPr>
            </w:pPr>
          </w:p>
        </w:tc>
      </w:tr>
      <w:tr w:rsidR="005C6B90" w:rsidRPr="00354DE9" w:rsidTr="00EE1636">
        <w:trPr>
          <w:jc w:val="center"/>
        </w:trPr>
        <w:tc>
          <w:tcPr>
            <w:tcW w:w="2547" w:type="dxa"/>
            <w:shd w:val="clear" w:color="auto" w:fill="FFFFFF" w:themeFill="background1"/>
            <w:vAlign w:val="center"/>
          </w:tcPr>
          <w:p w:rsidR="005C6B90" w:rsidRPr="00354DE9" w:rsidRDefault="005C6B90" w:rsidP="00454C16">
            <w:pPr>
              <w:rPr>
                <w:rFonts w:ascii="Arial" w:hAnsi="Arial" w:cs="Arial"/>
                <w:b/>
                <w:sz w:val="20"/>
                <w:szCs w:val="20"/>
              </w:rPr>
            </w:pPr>
            <w:r>
              <w:rPr>
                <w:rFonts w:ascii="Arial" w:hAnsi="Arial" w:cs="Arial"/>
                <w:b/>
                <w:sz w:val="20"/>
                <w:szCs w:val="20"/>
              </w:rPr>
              <w:t xml:space="preserve">Objectif général </w:t>
            </w:r>
            <w:r w:rsidR="005E7431">
              <w:rPr>
                <w:rFonts w:ascii="Arial" w:hAnsi="Arial" w:cs="Arial"/>
                <w:b/>
                <w:sz w:val="20"/>
                <w:szCs w:val="20"/>
              </w:rPr>
              <w:br/>
            </w:r>
            <w:r w:rsidR="00454C16" w:rsidRPr="00454C16">
              <w:rPr>
                <w:rFonts w:ascii="Arial" w:hAnsi="Arial" w:cs="Arial"/>
                <w:i/>
                <w:color w:val="002060"/>
                <w:sz w:val="16"/>
                <w:szCs w:val="20"/>
              </w:rPr>
              <w:t>(si indiqué)</w:t>
            </w:r>
          </w:p>
        </w:tc>
        <w:tc>
          <w:tcPr>
            <w:tcW w:w="6973" w:type="dxa"/>
            <w:gridSpan w:val="4"/>
            <w:shd w:val="clear" w:color="auto" w:fill="auto"/>
            <w:vAlign w:val="center"/>
          </w:tcPr>
          <w:p w:rsidR="005C6B90" w:rsidRPr="00354DE9" w:rsidRDefault="004D6A6C" w:rsidP="00997F80">
            <w:pPr>
              <w:jc w:val="both"/>
              <w:rPr>
                <w:rFonts w:ascii="Arial" w:hAnsi="Arial" w:cs="Arial"/>
                <w:sz w:val="20"/>
                <w:szCs w:val="20"/>
              </w:rPr>
            </w:pPr>
            <w:r w:rsidRPr="004D6A6C">
              <w:rPr>
                <w:rFonts w:ascii="Arial" w:hAnsi="Arial" w:cs="Arial"/>
                <w:sz w:val="20"/>
                <w:szCs w:val="20"/>
              </w:rPr>
              <w:t>Préserver la santé psychique dans un contexte de solitude/isolement social/violences conjugales (handicap, personnes âgées, femmes)</w:t>
            </w:r>
          </w:p>
        </w:tc>
      </w:tr>
      <w:tr w:rsidR="00354DE9" w:rsidRPr="00354DE9" w:rsidTr="00EE1636">
        <w:trPr>
          <w:jc w:val="center"/>
        </w:trPr>
        <w:tc>
          <w:tcPr>
            <w:tcW w:w="2547" w:type="dxa"/>
            <w:shd w:val="clear" w:color="auto" w:fill="FFFFFF" w:themeFill="background1"/>
            <w:vAlign w:val="center"/>
          </w:tcPr>
          <w:p w:rsidR="009507D8" w:rsidRPr="00354DE9" w:rsidRDefault="009507D8" w:rsidP="005E7431">
            <w:pPr>
              <w:rPr>
                <w:rFonts w:ascii="Arial" w:hAnsi="Arial" w:cs="Arial"/>
                <w:b/>
                <w:sz w:val="20"/>
                <w:szCs w:val="20"/>
              </w:rPr>
            </w:pPr>
            <w:r w:rsidRPr="00354DE9">
              <w:rPr>
                <w:rFonts w:ascii="Arial" w:hAnsi="Arial" w:cs="Arial"/>
                <w:b/>
                <w:sz w:val="20"/>
                <w:szCs w:val="20"/>
              </w:rPr>
              <w:lastRenderedPageBreak/>
              <w:t xml:space="preserve">Objectifs </w:t>
            </w:r>
            <w:proofErr w:type="gramStart"/>
            <w:r w:rsidR="00354DE9" w:rsidRPr="00354DE9">
              <w:rPr>
                <w:rFonts w:ascii="Arial" w:hAnsi="Arial" w:cs="Arial"/>
                <w:b/>
                <w:sz w:val="20"/>
                <w:szCs w:val="20"/>
              </w:rPr>
              <w:t>spécifiques</w:t>
            </w:r>
            <w:proofErr w:type="gramEnd"/>
            <w:r w:rsidR="005E7431">
              <w:rPr>
                <w:rFonts w:ascii="Arial" w:hAnsi="Arial" w:cs="Arial"/>
                <w:b/>
                <w:sz w:val="20"/>
                <w:szCs w:val="20"/>
              </w:rPr>
              <w:br/>
            </w:r>
            <w:r w:rsidR="00454C16" w:rsidRPr="00454C16">
              <w:rPr>
                <w:rFonts w:ascii="Arial" w:hAnsi="Arial" w:cs="Arial"/>
                <w:i/>
                <w:color w:val="002060"/>
                <w:sz w:val="16"/>
                <w:szCs w:val="20"/>
              </w:rPr>
              <w:t>(si indiqué)</w:t>
            </w:r>
          </w:p>
        </w:tc>
        <w:tc>
          <w:tcPr>
            <w:tcW w:w="6973" w:type="dxa"/>
            <w:gridSpan w:val="4"/>
            <w:shd w:val="clear" w:color="auto" w:fill="auto"/>
            <w:vAlign w:val="center"/>
          </w:tcPr>
          <w:p w:rsidR="009507D8" w:rsidRPr="005E7431" w:rsidRDefault="004D6A6C" w:rsidP="00A84D22">
            <w:pPr>
              <w:rPr>
                <w:rFonts w:ascii="Helvetica" w:hAnsi="Helvetica" w:cs="Helvetica"/>
                <w:bCs/>
                <w:color w:val="000000"/>
                <w:sz w:val="20"/>
                <w:szCs w:val="20"/>
                <w:shd w:val="clear" w:color="auto" w:fill="FFFFFF"/>
              </w:rPr>
            </w:pPr>
            <w:r w:rsidRPr="005E7431">
              <w:rPr>
                <w:rFonts w:ascii="Helvetica" w:hAnsi="Helvetica" w:cs="Helvetica"/>
                <w:bCs/>
                <w:color w:val="000000"/>
                <w:sz w:val="20"/>
                <w:szCs w:val="20"/>
                <w:shd w:val="clear" w:color="auto" w:fill="FFFFFF"/>
              </w:rPr>
              <w:t>Garantir la continuité des soins en sa</w:t>
            </w:r>
            <w:r w:rsidR="003A7673" w:rsidRPr="005E7431">
              <w:rPr>
                <w:rFonts w:ascii="Helvetica" w:hAnsi="Helvetica" w:cs="Helvetica"/>
                <w:bCs/>
                <w:color w:val="000000"/>
                <w:sz w:val="20"/>
                <w:szCs w:val="20"/>
                <w:shd w:val="clear" w:color="auto" w:fill="FFFFFF"/>
              </w:rPr>
              <w:t xml:space="preserve">nté mentale chez une </w:t>
            </w:r>
            <w:r w:rsidRPr="005E7431">
              <w:rPr>
                <w:rFonts w:ascii="Helvetica" w:hAnsi="Helvetica" w:cs="Helvetica"/>
                <w:bCs/>
                <w:color w:val="000000"/>
                <w:sz w:val="20"/>
                <w:szCs w:val="20"/>
                <w:shd w:val="clear" w:color="auto" w:fill="FFFFFF"/>
              </w:rPr>
              <w:t xml:space="preserve"> personne vulnérable </w:t>
            </w:r>
            <w:r w:rsidR="003A7673" w:rsidRPr="005E7431">
              <w:rPr>
                <w:rFonts w:ascii="Helvetica" w:hAnsi="Helvetica" w:cs="Helvetica"/>
                <w:bCs/>
                <w:color w:val="000000"/>
                <w:sz w:val="20"/>
                <w:szCs w:val="20"/>
                <w:shd w:val="clear" w:color="auto" w:fill="FFFFFF"/>
              </w:rPr>
              <w:t xml:space="preserve">lors de son retour </w:t>
            </w:r>
            <w:r w:rsidRPr="005E7431">
              <w:rPr>
                <w:rFonts w:ascii="Helvetica" w:hAnsi="Helvetica" w:cs="Helvetica"/>
                <w:bCs/>
                <w:color w:val="000000"/>
                <w:sz w:val="20"/>
                <w:szCs w:val="20"/>
                <w:shd w:val="clear" w:color="auto" w:fill="FFFFFF"/>
              </w:rPr>
              <w:t>à domicile</w:t>
            </w:r>
          </w:p>
        </w:tc>
      </w:tr>
      <w:tr w:rsidR="00354DE9" w:rsidRPr="00354DE9" w:rsidTr="00EE1636">
        <w:trPr>
          <w:trHeight w:val="28"/>
          <w:jc w:val="center"/>
        </w:trPr>
        <w:tc>
          <w:tcPr>
            <w:tcW w:w="2547" w:type="dxa"/>
            <w:shd w:val="clear" w:color="auto" w:fill="FFFFFF" w:themeFill="background1"/>
            <w:vAlign w:val="center"/>
          </w:tcPr>
          <w:p w:rsidR="00003907" w:rsidRPr="00354DE9" w:rsidRDefault="00354DE9" w:rsidP="00155A3B">
            <w:pPr>
              <w:rPr>
                <w:rFonts w:ascii="Arial" w:hAnsi="Arial" w:cs="Arial"/>
                <w:i/>
                <w:sz w:val="20"/>
                <w:szCs w:val="20"/>
              </w:rPr>
            </w:pPr>
            <w:r w:rsidRPr="00354DE9">
              <w:rPr>
                <w:rFonts w:ascii="Arial" w:hAnsi="Arial" w:cs="Arial"/>
                <w:b/>
                <w:sz w:val="20"/>
                <w:szCs w:val="20"/>
              </w:rPr>
              <w:t>Objectifs opérationnels</w:t>
            </w:r>
          </w:p>
        </w:tc>
        <w:tc>
          <w:tcPr>
            <w:tcW w:w="6973" w:type="dxa"/>
            <w:gridSpan w:val="4"/>
            <w:vAlign w:val="center"/>
          </w:tcPr>
          <w:p w:rsidR="004D6A6C" w:rsidRPr="004D6A6C" w:rsidRDefault="004D6A6C" w:rsidP="00997F80">
            <w:pPr>
              <w:jc w:val="both"/>
              <w:rPr>
                <w:rFonts w:ascii="Arial" w:hAnsi="Arial" w:cs="Arial"/>
                <w:sz w:val="20"/>
                <w:szCs w:val="20"/>
              </w:rPr>
            </w:pPr>
            <w:r w:rsidRPr="004D6A6C">
              <w:rPr>
                <w:rFonts w:ascii="Arial" w:hAnsi="Arial" w:cs="Arial"/>
                <w:sz w:val="20"/>
                <w:szCs w:val="20"/>
              </w:rPr>
              <w:t>Assurer un accompagnement spécifique infirmier pour les patients souffrant de maladie psychique.</w:t>
            </w:r>
          </w:p>
          <w:p w:rsidR="004D6A6C" w:rsidRPr="004D6A6C" w:rsidRDefault="004D6A6C" w:rsidP="00997F80">
            <w:pPr>
              <w:jc w:val="both"/>
              <w:rPr>
                <w:rFonts w:ascii="Arial" w:hAnsi="Arial" w:cs="Arial"/>
                <w:sz w:val="20"/>
                <w:szCs w:val="20"/>
              </w:rPr>
            </w:pPr>
          </w:p>
          <w:p w:rsidR="00A84D22" w:rsidRPr="00354DE9" w:rsidRDefault="004D6A6C" w:rsidP="00997F80">
            <w:pPr>
              <w:jc w:val="both"/>
              <w:rPr>
                <w:rFonts w:ascii="Arial" w:hAnsi="Arial" w:cs="Arial"/>
                <w:sz w:val="20"/>
                <w:szCs w:val="20"/>
              </w:rPr>
            </w:pPr>
            <w:r w:rsidRPr="004D6A6C">
              <w:rPr>
                <w:rFonts w:ascii="Arial" w:hAnsi="Arial" w:cs="Arial"/>
                <w:sz w:val="20"/>
                <w:szCs w:val="20"/>
              </w:rPr>
              <w:t>Mise en œuvre de réunion pluri</w:t>
            </w:r>
            <w:r w:rsidR="005E7431">
              <w:rPr>
                <w:rFonts w:ascii="Arial" w:hAnsi="Arial" w:cs="Arial"/>
                <w:sz w:val="20"/>
                <w:szCs w:val="20"/>
              </w:rPr>
              <w:t>-</w:t>
            </w:r>
            <w:r w:rsidRPr="004D6A6C">
              <w:rPr>
                <w:rFonts w:ascii="Arial" w:hAnsi="Arial" w:cs="Arial"/>
                <w:sz w:val="20"/>
                <w:szCs w:val="20"/>
              </w:rPr>
              <w:t>professionnelle (réseau de soins du patient) pour un accompagnement optimal dans son parcours de santé mentale</w:t>
            </w:r>
            <w:r w:rsidR="00997F80">
              <w:rPr>
                <w:rFonts w:ascii="Arial" w:hAnsi="Arial" w:cs="Arial"/>
                <w:sz w:val="20"/>
                <w:szCs w:val="20"/>
              </w:rPr>
              <w:t>.</w:t>
            </w:r>
          </w:p>
        </w:tc>
      </w:tr>
      <w:tr w:rsidR="00354DE9" w:rsidRPr="00354DE9" w:rsidTr="00996C61">
        <w:trPr>
          <w:trHeight w:val="567"/>
          <w:jc w:val="center"/>
        </w:trPr>
        <w:tc>
          <w:tcPr>
            <w:tcW w:w="2547" w:type="dxa"/>
            <w:shd w:val="clear" w:color="auto" w:fill="auto"/>
            <w:vAlign w:val="center"/>
          </w:tcPr>
          <w:p w:rsidR="0057104E" w:rsidRPr="00354DE9" w:rsidRDefault="0057104E" w:rsidP="00BA59FE">
            <w:pPr>
              <w:rPr>
                <w:rFonts w:ascii="Arial" w:hAnsi="Arial" w:cs="Arial"/>
                <w:b/>
                <w:sz w:val="20"/>
                <w:szCs w:val="20"/>
              </w:rPr>
            </w:pPr>
            <w:r w:rsidRPr="00354DE9">
              <w:rPr>
                <w:rFonts w:ascii="Arial" w:hAnsi="Arial" w:cs="Arial"/>
                <w:b/>
                <w:sz w:val="20"/>
                <w:szCs w:val="20"/>
              </w:rPr>
              <w:t>Etapes de mise en œuvre – Description</w:t>
            </w:r>
          </w:p>
        </w:tc>
        <w:tc>
          <w:tcPr>
            <w:tcW w:w="6973" w:type="dxa"/>
            <w:gridSpan w:val="4"/>
            <w:shd w:val="clear" w:color="auto" w:fill="auto"/>
            <w:vAlign w:val="center"/>
          </w:tcPr>
          <w:p w:rsidR="002437B9" w:rsidRPr="002437B9" w:rsidRDefault="004279A4" w:rsidP="00997F80">
            <w:pPr>
              <w:spacing w:line="253" w:lineRule="atLeast"/>
              <w:jc w:val="both"/>
              <w:rPr>
                <w:rFonts w:ascii="Arial" w:hAnsi="Arial" w:cs="Arial"/>
                <w:sz w:val="20"/>
                <w:szCs w:val="20"/>
              </w:rPr>
            </w:pPr>
            <w:r w:rsidRPr="005E7431">
              <w:rPr>
                <w:rFonts w:ascii="Arial" w:hAnsi="Arial" w:cs="Arial"/>
                <w:i/>
                <w:sz w:val="20"/>
                <w:szCs w:val="20"/>
                <w:u w:val="single"/>
              </w:rPr>
              <w:t>Phase A : 2020</w:t>
            </w:r>
            <w:r w:rsidR="005E7431">
              <w:rPr>
                <w:rFonts w:ascii="Arial" w:hAnsi="Arial" w:cs="Arial"/>
                <w:sz w:val="20"/>
                <w:szCs w:val="20"/>
              </w:rPr>
              <w:br/>
            </w:r>
            <w:r w:rsidR="005E7431">
              <w:rPr>
                <w:rFonts w:ascii="Arial" w:hAnsi="Arial" w:cs="Arial"/>
                <w:sz w:val="20"/>
                <w:szCs w:val="20"/>
              </w:rPr>
              <w:br/>
            </w:r>
            <w:r w:rsidR="002437B9" w:rsidRPr="002437B9">
              <w:rPr>
                <w:rFonts w:ascii="Arial" w:hAnsi="Arial" w:cs="Arial"/>
                <w:sz w:val="20"/>
                <w:szCs w:val="20"/>
              </w:rPr>
              <w:t>Une équipe</w:t>
            </w:r>
            <w:r>
              <w:rPr>
                <w:rFonts w:ascii="Arial" w:hAnsi="Arial" w:cs="Arial"/>
                <w:sz w:val="20"/>
                <w:szCs w:val="20"/>
              </w:rPr>
              <w:t xml:space="preserve"> d’</w:t>
            </w:r>
            <w:r w:rsidR="002437B9" w:rsidRPr="002437B9">
              <w:rPr>
                <w:rFonts w:ascii="Arial" w:hAnsi="Arial" w:cs="Arial"/>
                <w:sz w:val="20"/>
                <w:szCs w:val="20"/>
              </w:rPr>
              <w:t>infirmière</w:t>
            </w:r>
            <w:r>
              <w:rPr>
                <w:rFonts w:ascii="Arial" w:hAnsi="Arial" w:cs="Arial"/>
                <w:sz w:val="20"/>
                <w:szCs w:val="20"/>
              </w:rPr>
              <w:t>s</w:t>
            </w:r>
            <w:r w:rsidR="002437B9" w:rsidRPr="002437B9">
              <w:rPr>
                <w:rFonts w:ascii="Arial" w:hAnsi="Arial" w:cs="Arial"/>
                <w:sz w:val="20"/>
                <w:szCs w:val="20"/>
              </w:rPr>
              <w:t xml:space="preserve"> formée</w:t>
            </w:r>
            <w:r>
              <w:rPr>
                <w:rFonts w:ascii="Arial" w:hAnsi="Arial" w:cs="Arial"/>
                <w:sz w:val="20"/>
                <w:szCs w:val="20"/>
              </w:rPr>
              <w:t>s</w:t>
            </w:r>
            <w:r w:rsidR="002437B9" w:rsidRPr="002437B9">
              <w:rPr>
                <w:rFonts w:ascii="Arial" w:hAnsi="Arial" w:cs="Arial"/>
                <w:sz w:val="20"/>
                <w:szCs w:val="20"/>
              </w:rPr>
              <w:t xml:space="preserve"> à la santé mentale est dédiée à l’accompagnement de ce public dans son</w:t>
            </w:r>
            <w:r>
              <w:rPr>
                <w:rFonts w:ascii="Arial" w:hAnsi="Arial" w:cs="Arial"/>
                <w:sz w:val="20"/>
                <w:szCs w:val="20"/>
              </w:rPr>
              <w:t xml:space="preserve"> parcours en santé mentale. L’infirmière </w:t>
            </w:r>
            <w:r w:rsidR="002437B9" w:rsidRPr="002437B9">
              <w:rPr>
                <w:rFonts w:ascii="Arial" w:hAnsi="Arial" w:cs="Arial"/>
                <w:sz w:val="20"/>
                <w:szCs w:val="20"/>
              </w:rPr>
              <w:t xml:space="preserve"> est en charge de la prescription par le médecin d’une administration du traitement psychotrope par une infirmière à domicile.</w:t>
            </w:r>
          </w:p>
          <w:p w:rsidR="002437B9" w:rsidRDefault="002437B9" w:rsidP="00997F80">
            <w:pPr>
              <w:spacing w:line="253" w:lineRule="atLeast"/>
              <w:jc w:val="both"/>
              <w:rPr>
                <w:rFonts w:ascii="Arial" w:hAnsi="Arial" w:cs="Arial"/>
                <w:sz w:val="20"/>
                <w:szCs w:val="20"/>
              </w:rPr>
            </w:pPr>
            <w:r w:rsidRPr="002437B9">
              <w:rPr>
                <w:rFonts w:ascii="Arial" w:hAnsi="Arial" w:cs="Arial"/>
                <w:sz w:val="20"/>
                <w:szCs w:val="20"/>
              </w:rPr>
              <w:t xml:space="preserve">Elle profite de l’administration du psychotrope pour réaliser un accompagnement infirmier axée sur la santé psychique (évaluation, mobilisation estime de soi, entretien sur la gestion du stress). Elle </w:t>
            </w:r>
            <w:r w:rsidR="00E4316E">
              <w:rPr>
                <w:rFonts w:ascii="Arial" w:hAnsi="Arial" w:cs="Arial"/>
                <w:sz w:val="20"/>
                <w:szCs w:val="20"/>
              </w:rPr>
              <w:t>apporte un soutien et un suivi  en coordination  avec</w:t>
            </w:r>
            <w:r w:rsidRPr="002437B9">
              <w:rPr>
                <w:rFonts w:ascii="Arial" w:hAnsi="Arial" w:cs="Arial"/>
                <w:sz w:val="20"/>
                <w:szCs w:val="20"/>
              </w:rPr>
              <w:t xml:space="preserve">  </w:t>
            </w:r>
            <w:r w:rsidR="00E4316E">
              <w:rPr>
                <w:rFonts w:ascii="Arial" w:hAnsi="Arial" w:cs="Arial"/>
                <w:sz w:val="20"/>
                <w:szCs w:val="20"/>
              </w:rPr>
              <w:t xml:space="preserve">le psychiatre, et selon le cas </w:t>
            </w:r>
            <w:r w:rsidRPr="002437B9">
              <w:rPr>
                <w:rFonts w:ascii="Arial" w:hAnsi="Arial" w:cs="Arial"/>
                <w:sz w:val="20"/>
                <w:szCs w:val="20"/>
              </w:rPr>
              <w:t>l’EPSAN et son CMP et Hôpital de Jour, le médecin traitant et le réseau proche du patient. Son rôle est complémentaire des équipes mobiles de soins psychiatriques ou tout autre professionnel intervenant dans ce parcours.</w:t>
            </w:r>
          </w:p>
          <w:p w:rsidR="00780863" w:rsidRDefault="00780863" w:rsidP="002437B9">
            <w:pPr>
              <w:spacing w:line="253" w:lineRule="atLeast"/>
              <w:rPr>
                <w:rFonts w:ascii="Arial" w:hAnsi="Arial" w:cs="Arial"/>
                <w:sz w:val="20"/>
                <w:szCs w:val="20"/>
              </w:rPr>
            </w:pPr>
          </w:p>
          <w:p w:rsidR="002437B9" w:rsidRDefault="002437B9" w:rsidP="002437B9">
            <w:pPr>
              <w:spacing w:line="253" w:lineRule="atLeast"/>
              <w:rPr>
                <w:rFonts w:ascii="Arial" w:hAnsi="Arial" w:cs="Arial"/>
                <w:sz w:val="20"/>
                <w:szCs w:val="20"/>
              </w:rPr>
            </w:pPr>
            <w:r>
              <w:rPr>
                <w:rFonts w:ascii="Arial" w:hAnsi="Arial" w:cs="Arial"/>
                <w:sz w:val="20"/>
                <w:szCs w:val="20"/>
              </w:rPr>
              <w:t>L’action a débuté à l’automne 2019</w:t>
            </w:r>
            <w:r w:rsidR="005E7431">
              <w:rPr>
                <w:rFonts w:ascii="Arial" w:hAnsi="Arial" w:cs="Arial"/>
                <w:sz w:val="20"/>
                <w:szCs w:val="20"/>
              </w:rPr>
              <w:t>.</w:t>
            </w:r>
          </w:p>
          <w:p w:rsidR="005E7431" w:rsidRDefault="005E7431" w:rsidP="002437B9">
            <w:pPr>
              <w:spacing w:line="253" w:lineRule="atLeast"/>
              <w:rPr>
                <w:rFonts w:ascii="Arial" w:hAnsi="Arial" w:cs="Arial"/>
                <w:sz w:val="20"/>
                <w:szCs w:val="20"/>
              </w:rPr>
            </w:pPr>
          </w:p>
          <w:p w:rsidR="002437B9" w:rsidRDefault="002437B9" w:rsidP="00997F80">
            <w:pPr>
              <w:pStyle w:val="Paragraphedeliste"/>
              <w:numPr>
                <w:ilvl w:val="0"/>
                <w:numId w:val="4"/>
              </w:numPr>
              <w:spacing w:line="253" w:lineRule="atLeast"/>
              <w:jc w:val="both"/>
              <w:rPr>
                <w:rFonts w:ascii="Arial" w:hAnsi="Arial" w:cs="Arial"/>
                <w:sz w:val="20"/>
                <w:szCs w:val="20"/>
              </w:rPr>
            </w:pPr>
            <w:r>
              <w:rPr>
                <w:rFonts w:ascii="Arial" w:hAnsi="Arial" w:cs="Arial"/>
                <w:sz w:val="20"/>
                <w:szCs w:val="20"/>
              </w:rPr>
              <w:t xml:space="preserve">Formation des infirmières </w:t>
            </w:r>
            <w:r w:rsidR="004279A4">
              <w:rPr>
                <w:rFonts w:ascii="Arial" w:hAnsi="Arial" w:cs="Arial"/>
                <w:sz w:val="20"/>
                <w:szCs w:val="20"/>
              </w:rPr>
              <w:t xml:space="preserve">de l’équipe de soins primaires </w:t>
            </w:r>
            <w:r>
              <w:rPr>
                <w:rFonts w:ascii="Arial" w:hAnsi="Arial" w:cs="Arial"/>
                <w:sz w:val="20"/>
                <w:szCs w:val="20"/>
              </w:rPr>
              <w:t>au soutien psychologique</w:t>
            </w:r>
            <w:r w:rsidR="005E7431">
              <w:rPr>
                <w:rFonts w:ascii="Arial" w:hAnsi="Arial" w:cs="Arial"/>
                <w:sz w:val="20"/>
                <w:szCs w:val="20"/>
              </w:rPr>
              <w:t> ;</w:t>
            </w:r>
          </w:p>
          <w:p w:rsidR="002437B9" w:rsidRDefault="002437B9" w:rsidP="00997F80">
            <w:pPr>
              <w:pStyle w:val="Paragraphedeliste"/>
              <w:numPr>
                <w:ilvl w:val="0"/>
                <w:numId w:val="4"/>
              </w:numPr>
              <w:spacing w:line="253" w:lineRule="atLeast"/>
              <w:jc w:val="both"/>
              <w:rPr>
                <w:rFonts w:ascii="Arial" w:hAnsi="Arial" w:cs="Arial"/>
                <w:sz w:val="20"/>
                <w:szCs w:val="20"/>
              </w:rPr>
            </w:pPr>
            <w:r>
              <w:rPr>
                <w:rFonts w:ascii="Arial" w:hAnsi="Arial" w:cs="Arial"/>
                <w:sz w:val="20"/>
                <w:szCs w:val="20"/>
              </w:rPr>
              <w:t>Réunion pluri-professionnelle de l’Equipe de Soins Primaires</w:t>
            </w:r>
            <w:r w:rsidR="005E7431">
              <w:rPr>
                <w:rFonts w:ascii="Arial" w:hAnsi="Arial" w:cs="Arial"/>
                <w:sz w:val="20"/>
                <w:szCs w:val="20"/>
              </w:rPr>
              <w:t> ;</w:t>
            </w:r>
          </w:p>
          <w:p w:rsidR="002437B9" w:rsidRDefault="002437B9" w:rsidP="00997F80">
            <w:pPr>
              <w:pStyle w:val="Paragraphedeliste"/>
              <w:numPr>
                <w:ilvl w:val="0"/>
                <w:numId w:val="4"/>
              </w:numPr>
              <w:spacing w:line="253" w:lineRule="atLeast"/>
              <w:jc w:val="both"/>
              <w:rPr>
                <w:rFonts w:ascii="Arial" w:hAnsi="Arial" w:cs="Arial"/>
                <w:sz w:val="20"/>
                <w:szCs w:val="20"/>
              </w:rPr>
            </w:pPr>
            <w:r>
              <w:rPr>
                <w:rFonts w:ascii="Arial" w:hAnsi="Arial" w:cs="Arial"/>
                <w:sz w:val="20"/>
                <w:szCs w:val="20"/>
              </w:rPr>
              <w:t>Retour d’expériences avec les CH partenaires (EPSAN, Lorquin)</w:t>
            </w:r>
            <w:r w:rsidR="005E7431">
              <w:rPr>
                <w:rFonts w:ascii="Arial" w:hAnsi="Arial" w:cs="Arial"/>
                <w:sz w:val="20"/>
                <w:szCs w:val="20"/>
              </w:rPr>
              <w:t> ;</w:t>
            </w:r>
          </w:p>
          <w:p w:rsidR="00780863" w:rsidRDefault="00780863" w:rsidP="00997F80">
            <w:pPr>
              <w:pStyle w:val="Paragraphedeliste"/>
              <w:numPr>
                <w:ilvl w:val="0"/>
                <w:numId w:val="4"/>
              </w:numPr>
              <w:spacing w:line="253" w:lineRule="atLeast"/>
              <w:jc w:val="both"/>
              <w:rPr>
                <w:rFonts w:ascii="Arial" w:hAnsi="Arial" w:cs="Arial"/>
                <w:sz w:val="20"/>
                <w:szCs w:val="20"/>
              </w:rPr>
            </w:pPr>
            <w:r>
              <w:rPr>
                <w:rFonts w:ascii="Arial" w:hAnsi="Arial" w:cs="Arial"/>
                <w:sz w:val="20"/>
                <w:szCs w:val="20"/>
              </w:rPr>
              <w:t>Action  en cours avec l’assurance maladie sur optimisation de la cotation des actes réalisés</w:t>
            </w:r>
            <w:r w:rsidR="005E7431">
              <w:rPr>
                <w:rFonts w:ascii="Arial" w:hAnsi="Arial" w:cs="Arial"/>
                <w:sz w:val="20"/>
                <w:szCs w:val="20"/>
              </w:rPr>
              <w:t>.</w:t>
            </w:r>
          </w:p>
          <w:p w:rsidR="005E7431" w:rsidRDefault="005E7431" w:rsidP="005E7431">
            <w:pPr>
              <w:pStyle w:val="Paragraphedeliste"/>
              <w:spacing w:line="253" w:lineRule="atLeast"/>
              <w:rPr>
                <w:rFonts w:ascii="Arial" w:hAnsi="Arial" w:cs="Arial"/>
                <w:sz w:val="20"/>
                <w:szCs w:val="20"/>
              </w:rPr>
            </w:pPr>
          </w:p>
          <w:p w:rsidR="002437B9" w:rsidRDefault="002437B9" w:rsidP="002437B9">
            <w:pPr>
              <w:spacing w:line="253" w:lineRule="atLeast"/>
              <w:rPr>
                <w:rFonts w:ascii="Arial" w:hAnsi="Arial" w:cs="Arial"/>
                <w:sz w:val="20"/>
                <w:szCs w:val="20"/>
              </w:rPr>
            </w:pPr>
            <w:r w:rsidRPr="002437B9">
              <w:rPr>
                <w:rFonts w:ascii="Arial" w:hAnsi="Arial" w:cs="Arial"/>
                <w:sz w:val="20"/>
                <w:szCs w:val="20"/>
              </w:rPr>
              <w:t>Ce périmètre d’intervention correspond dans un premier temps au périmètre de l’E</w:t>
            </w:r>
            <w:r>
              <w:rPr>
                <w:rFonts w:ascii="Arial" w:hAnsi="Arial" w:cs="Arial"/>
                <w:sz w:val="20"/>
                <w:szCs w:val="20"/>
              </w:rPr>
              <w:t xml:space="preserve">quipe de </w:t>
            </w:r>
            <w:r w:rsidRPr="002437B9">
              <w:rPr>
                <w:rFonts w:ascii="Arial" w:hAnsi="Arial" w:cs="Arial"/>
                <w:sz w:val="20"/>
                <w:szCs w:val="20"/>
              </w:rPr>
              <w:t>S</w:t>
            </w:r>
            <w:r>
              <w:rPr>
                <w:rFonts w:ascii="Arial" w:hAnsi="Arial" w:cs="Arial"/>
                <w:sz w:val="20"/>
                <w:szCs w:val="20"/>
              </w:rPr>
              <w:t xml:space="preserve">oins </w:t>
            </w:r>
            <w:r w:rsidRPr="002437B9">
              <w:rPr>
                <w:rFonts w:ascii="Arial" w:hAnsi="Arial" w:cs="Arial"/>
                <w:sz w:val="20"/>
                <w:szCs w:val="20"/>
              </w:rPr>
              <w:t>P</w:t>
            </w:r>
            <w:r>
              <w:rPr>
                <w:rFonts w:ascii="Arial" w:hAnsi="Arial" w:cs="Arial"/>
                <w:sz w:val="20"/>
                <w:szCs w:val="20"/>
              </w:rPr>
              <w:t>rimaires</w:t>
            </w:r>
            <w:r w:rsidRPr="002437B9">
              <w:rPr>
                <w:rFonts w:ascii="Arial" w:hAnsi="Arial" w:cs="Arial"/>
                <w:sz w:val="20"/>
                <w:szCs w:val="20"/>
              </w:rPr>
              <w:t xml:space="preserve"> de Drulingen</w:t>
            </w:r>
            <w:r w:rsidR="004279A4">
              <w:rPr>
                <w:rFonts w:ascii="Arial" w:hAnsi="Arial" w:cs="Arial"/>
                <w:sz w:val="20"/>
                <w:szCs w:val="20"/>
              </w:rPr>
              <w:t>.</w:t>
            </w:r>
          </w:p>
          <w:p w:rsidR="004279A4" w:rsidRPr="002437B9" w:rsidRDefault="004279A4" w:rsidP="002437B9">
            <w:pPr>
              <w:spacing w:line="253" w:lineRule="atLeast"/>
              <w:rPr>
                <w:rFonts w:ascii="Arial" w:hAnsi="Arial" w:cs="Arial"/>
                <w:sz w:val="20"/>
                <w:szCs w:val="20"/>
              </w:rPr>
            </w:pPr>
          </w:p>
          <w:p w:rsidR="005E7431" w:rsidRPr="005E7431" w:rsidRDefault="004279A4" w:rsidP="002437B9">
            <w:pPr>
              <w:spacing w:line="253" w:lineRule="atLeast"/>
              <w:rPr>
                <w:rFonts w:ascii="Arial" w:hAnsi="Arial" w:cs="Arial"/>
                <w:i/>
                <w:sz w:val="20"/>
                <w:szCs w:val="20"/>
                <w:u w:val="single"/>
              </w:rPr>
            </w:pPr>
            <w:r w:rsidRPr="005E7431">
              <w:rPr>
                <w:rFonts w:ascii="Arial" w:hAnsi="Arial" w:cs="Arial"/>
                <w:i/>
                <w:sz w:val="20"/>
                <w:szCs w:val="20"/>
                <w:u w:val="single"/>
              </w:rPr>
              <w:t>Phase B : dès 2021</w:t>
            </w:r>
          </w:p>
          <w:p w:rsidR="005E7431" w:rsidRDefault="005E7431" w:rsidP="002437B9">
            <w:pPr>
              <w:spacing w:line="253" w:lineRule="atLeast"/>
              <w:rPr>
                <w:rFonts w:ascii="Arial" w:hAnsi="Arial" w:cs="Arial"/>
                <w:sz w:val="20"/>
                <w:szCs w:val="20"/>
              </w:rPr>
            </w:pPr>
          </w:p>
          <w:p w:rsidR="0057104E" w:rsidRDefault="002437B9" w:rsidP="00997F80">
            <w:pPr>
              <w:spacing w:line="253" w:lineRule="atLeast"/>
              <w:jc w:val="both"/>
              <w:rPr>
                <w:rFonts w:ascii="Arial" w:hAnsi="Arial" w:cs="Arial"/>
                <w:sz w:val="20"/>
                <w:szCs w:val="20"/>
              </w:rPr>
            </w:pPr>
            <w:r w:rsidRPr="002437B9">
              <w:rPr>
                <w:rFonts w:ascii="Arial" w:hAnsi="Arial" w:cs="Arial"/>
                <w:sz w:val="20"/>
                <w:szCs w:val="20"/>
              </w:rPr>
              <w:t xml:space="preserve">Le retour </w:t>
            </w:r>
            <w:r>
              <w:rPr>
                <w:rFonts w:ascii="Arial" w:hAnsi="Arial" w:cs="Arial"/>
                <w:sz w:val="20"/>
                <w:szCs w:val="20"/>
              </w:rPr>
              <w:t>d’expérience de l’Equipe de Soins Primaires permettra de déployer cette prise en charge</w:t>
            </w:r>
            <w:r w:rsidRPr="002437B9">
              <w:rPr>
                <w:rFonts w:ascii="Arial" w:hAnsi="Arial" w:cs="Arial"/>
                <w:sz w:val="20"/>
                <w:szCs w:val="20"/>
              </w:rPr>
              <w:t xml:space="preserve"> aux autres cabinets de soins infirmiers du territoire </w:t>
            </w:r>
            <w:r>
              <w:rPr>
                <w:rFonts w:ascii="Arial" w:hAnsi="Arial" w:cs="Arial"/>
                <w:sz w:val="20"/>
                <w:szCs w:val="20"/>
              </w:rPr>
              <w:t xml:space="preserve">volontaires </w:t>
            </w:r>
            <w:r w:rsidRPr="002437B9">
              <w:rPr>
                <w:rFonts w:ascii="Arial" w:hAnsi="Arial" w:cs="Arial"/>
                <w:sz w:val="20"/>
                <w:szCs w:val="20"/>
              </w:rPr>
              <w:t>qui souhaiteraient mettre en place cette offre de soins infirmiers à ces patients vulnérables sur le plan de la santé psychique.</w:t>
            </w:r>
          </w:p>
          <w:p w:rsidR="005E7431" w:rsidRDefault="005E7431" w:rsidP="002437B9">
            <w:pPr>
              <w:spacing w:line="253" w:lineRule="atLeast"/>
              <w:rPr>
                <w:rFonts w:ascii="Arial" w:hAnsi="Arial" w:cs="Arial"/>
                <w:sz w:val="20"/>
                <w:szCs w:val="20"/>
              </w:rPr>
            </w:pPr>
          </w:p>
          <w:p w:rsidR="002437B9" w:rsidRDefault="002437B9" w:rsidP="002437B9">
            <w:pPr>
              <w:pStyle w:val="Paragraphedeliste"/>
              <w:numPr>
                <w:ilvl w:val="0"/>
                <w:numId w:val="4"/>
              </w:numPr>
              <w:spacing w:line="253" w:lineRule="atLeast"/>
              <w:rPr>
                <w:rFonts w:ascii="Arial" w:hAnsi="Arial" w:cs="Arial"/>
                <w:sz w:val="20"/>
                <w:szCs w:val="20"/>
              </w:rPr>
            </w:pPr>
            <w:r>
              <w:rPr>
                <w:rFonts w:ascii="Arial" w:hAnsi="Arial" w:cs="Arial"/>
                <w:sz w:val="20"/>
                <w:szCs w:val="20"/>
              </w:rPr>
              <w:t>Formation des infirmières</w:t>
            </w:r>
          </w:p>
          <w:p w:rsidR="002437B9" w:rsidRDefault="002437B9" w:rsidP="002437B9">
            <w:pPr>
              <w:pStyle w:val="Paragraphedeliste"/>
              <w:numPr>
                <w:ilvl w:val="0"/>
                <w:numId w:val="4"/>
              </w:numPr>
              <w:spacing w:line="253" w:lineRule="atLeast"/>
              <w:rPr>
                <w:rFonts w:ascii="Arial" w:hAnsi="Arial" w:cs="Arial"/>
                <w:sz w:val="20"/>
                <w:szCs w:val="20"/>
              </w:rPr>
            </w:pPr>
            <w:r>
              <w:rPr>
                <w:rFonts w:ascii="Arial" w:hAnsi="Arial" w:cs="Arial"/>
                <w:sz w:val="20"/>
                <w:szCs w:val="20"/>
              </w:rPr>
              <w:t>Accompagnement des professionnels lors de la mise en place par l’Equipe de Soins Primaires</w:t>
            </w:r>
          </w:p>
          <w:p w:rsidR="005E7431" w:rsidRPr="002437B9" w:rsidRDefault="005E7431" w:rsidP="002437B9">
            <w:pPr>
              <w:pStyle w:val="Paragraphedeliste"/>
              <w:numPr>
                <w:ilvl w:val="0"/>
                <w:numId w:val="4"/>
              </w:numPr>
              <w:spacing w:line="253" w:lineRule="atLeast"/>
              <w:rPr>
                <w:rFonts w:ascii="Arial" w:hAnsi="Arial" w:cs="Arial"/>
                <w:sz w:val="20"/>
                <w:szCs w:val="20"/>
              </w:rPr>
            </w:pPr>
          </w:p>
        </w:tc>
      </w:tr>
      <w:tr w:rsidR="005C4530" w:rsidRPr="00354DE9" w:rsidTr="00996C61">
        <w:trPr>
          <w:trHeight w:val="285"/>
          <w:jc w:val="center"/>
        </w:trPr>
        <w:tc>
          <w:tcPr>
            <w:tcW w:w="2547" w:type="dxa"/>
            <w:shd w:val="clear" w:color="auto" w:fill="auto"/>
            <w:vAlign w:val="center"/>
          </w:tcPr>
          <w:p w:rsidR="005C4530" w:rsidRPr="00354DE9" w:rsidRDefault="005C4530" w:rsidP="00562D16">
            <w:pPr>
              <w:rPr>
                <w:rFonts w:ascii="Arial" w:hAnsi="Arial" w:cs="Arial"/>
                <w:b/>
                <w:sz w:val="20"/>
                <w:szCs w:val="20"/>
              </w:rPr>
            </w:pPr>
            <w:r>
              <w:rPr>
                <w:rFonts w:ascii="Arial" w:hAnsi="Arial" w:cs="Arial"/>
                <w:b/>
                <w:sz w:val="20"/>
                <w:szCs w:val="20"/>
              </w:rPr>
              <w:t>Durée de l’action</w:t>
            </w:r>
          </w:p>
        </w:tc>
        <w:tc>
          <w:tcPr>
            <w:tcW w:w="6973" w:type="dxa"/>
            <w:gridSpan w:val="4"/>
            <w:tcBorders>
              <w:bottom w:val="single" w:sz="4" w:space="0" w:color="auto"/>
            </w:tcBorders>
            <w:shd w:val="clear" w:color="auto" w:fill="auto"/>
            <w:vAlign w:val="center"/>
          </w:tcPr>
          <w:p w:rsidR="005C4530" w:rsidRPr="00354DE9" w:rsidRDefault="002437B9" w:rsidP="002437B9">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Pr>
                <w:rFonts w:ascii="Arial" w:hAnsi="Arial" w:cs="Arial"/>
                <w:sz w:val="20"/>
                <w:szCs w:val="20"/>
              </w:rPr>
              <w:fldChar w:fldCharType="end"/>
            </w:r>
            <w:r w:rsidR="005C4530">
              <w:rPr>
                <w:rFonts w:ascii="Arial" w:hAnsi="Arial" w:cs="Arial"/>
                <w:sz w:val="20"/>
                <w:szCs w:val="20"/>
              </w:rPr>
              <w:t xml:space="preserve"> Annuelle</w:t>
            </w:r>
            <w:r w:rsidR="00454C16">
              <w:rPr>
                <w:rFonts w:ascii="Arial" w:hAnsi="Arial" w:cs="Arial"/>
                <w:sz w:val="20"/>
                <w:szCs w:val="20"/>
              </w:rPr>
              <w:t> </w:t>
            </w:r>
            <w:r w:rsidR="00454C16" w:rsidRPr="00635DD5">
              <w:rPr>
                <w:rFonts w:ascii="Arial" w:hAnsi="Arial" w:cs="Arial"/>
                <w:sz w:val="20"/>
                <w:szCs w:val="20"/>
              </w:rPr>
              <w:t>:</w:t>
            </w:r>
            <w:r w:rsidR="005C4530" w:rsidRPr="00635DD5">
              <w:rPr>
                <w:rFonts w:ascii="Arial" w:hAnsi="Arial" w:cs="Arial"/>
                <w:sz w:val="20"/>
                <w:szCs w:val="20"/>
              </w:rPr>
              <w:t xml:space="preserve">  </w:t>
            </w:r>
            <w:r w:rsidR="00454C16" w:rsidRPr="00635DD5">
              <w:rPr>
                <w:rFonts w:ascii="Arial" w:hAnsi="Arial" w:cs="Arial"/>
                <w:sz w:val="20"/>
                <w:szCs w:val="20"/>
              </w:rPr>
              <w:t xml:space="preserve">  </w:t>
            </w:r>
            <w:r w:rsidR="005C4530" w:rsidRPr="00635DD5">
              <w:rPr>
                <w:rFonts w:ascii="Arial" w:hAnsi="Arial" w:cs="Arial"/>
                <w:sz w:val="20"/>
                <w:szCs w:val="20"/>
              </w:rPr>
              <w:t xml:space="preserve">    </w:t>
            </w:r>
            <w:r w:rsidR="00454C16" w:rsidRPr="00635DD5">
              <w:rPr>
                <w:rFonts w:ascii="Arial" w:hAnsi="Arial" w:cs="Arial"/>
                <w:sz w:val="20"/>
                <w:szCs w:val="20"/>
              </w:rPr>
              <w:t xml:space="preserve">     </w:t>
            </w:r>
            <w:r w:rsidR="005C4530" w:rsidRPr="00635DD5">
              <w:rPr>
                <w:rFonts w:ascii="Arial" w:hAnsi="Arial" w:cs="Arial"/>
                <w:sz w:val="20"/>
                <w:szCs w:val="20"/>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Pr>
                <w:rFonts w:ascii="Arial" w:hAnsi="Arial" w:cs="Arial"/>
                <w:sz w:val="20"/>
                <w:szCs w:val="20"/>
              </w:rPr>
              <w:fldChar w:fldCharType="end"/>
            </w:r>
            <w:r w:rsidR="005C4530" w:rsidRPr="00635DD5">
              <w:rPr>
                <w:rFonts w:ascii="Arial" w:hAnsi="Arial" w:cs="Arial"/>
                <w:sz w:val="20"/>
                <w:szCs w:val="20"/>
              </w:rPr>
              <w:t xml:space="preserve">  Pluriannuelle</w:t>
            </w:r>
            <w:r w:rsidR="005C4530">
              <w:rPr>
                <w:rFonts w:ascii="Arial" w:hAnsi="Arial" w:cs="Arial"/>
                <w:sz w:val="20"/>
                <w:szCs w:val="20"/>
              </w:rPr>
              <w:t> :</w:t>
            </w:r>
            <w:r w:rsidR="00454C16">
              <w:rPr>
                <w:rFonts w:ascii="Arial" w:hAnsi="Arial" w:cs="Arial"/>
                <w:sz w:val="20"/>
                <w:szCs w:val="20"/>
              </w:rPr>
              <w:t xml:space="preserve">               </w:t>
            </w:r>
            <w:r w:rsidR="005C4530">
              <w:rPr>
                <w:rFonts w:ascii="Arial" w:hAnsi="Arial" w:cs="Arial"/>
                <w:sz w:val="20"/>
                <w:szCs w:val="20"/>
              </w:rPr>
              <w:t xml:space="preserve"> </w:t>
            </w:r>
            <w:r w:rsidR="00454C16">
              <w:rPr>
                <w:rFonts w:ascii="Arial" w:hAnsi="Arial" w:cs="Arial"/>
                <w:sz w:val="20"/>
                <w:szCs w:val="20"/>
              </w:rPr>
              <w:fldChar w:fldCharType="begin">
                <w:ffData>
                  <w:name w:val="CaseACocher62"/>
                  <w:enabled/>
                  <w:calcOnExit w:val="0"/>
                  <w:checkBox>
                    <w:sizeAuto/>
                    <w:default w:val="0"/>
                  </w:checkBox>
                </w:ffData>
              </w:fldChar>
            </w:r>
            <w:r w:rsidR="00454C16">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sidR="00454C16">
              <w:rPr>
                <w:rFonts w:ascii="Arial" w:hAnsi="Arial" w:cs="Arial"/>
                <w:sz w:val="20"/>
                <w:szCs w:val="20"/>
              </w:rPr>
              <w:fldChar w:fldCharType="end"/>
            </w:r>
            <w:r w:rsidR="00454C16">
              <w:rPr>
                <w:rFonts w:ascii="Arial" w:hAnsi="Arial" w:cs="Arial"/>
                <w:sz w:val="20"/>
                <w:szCs w:val="20"/>
              </w:rPr>
              <w:t>Ponctuelle </w:t>
            </w:r>
            <w:proofErr w:type="gramStart"/>
            <w:r w:rsidR="00454C16">
              <w:rPr>
                <w:rFonts w:ascii="Arial" w:hAnsi="Arial" w:cs="Arial"/>
                <w:sz w:val="20"/>
                <w:szCs w:val="20"/>
              </w:rPr>
              <w:t>:</w:t>
            </w:r>
            <w:proofErr w:type="gramEnd"/>
            <w:r w:rsidR="005C4530">
              <w:rPr>
                <w:rFonts w:ascii="Arial" w:hAnsi="Arial" w:cs="Arial"/>
                <w:sz w:val="20"/>
                <w:szCs w:val="20"/>
              </w:rPr>
              <w:br/>
            </w:r>
            <w:r w:rsidR="005C4530">
              <w:rPr>
                <w:rFonts w:ascii="Arial" w:hAnsi="Arial" w:cs="Arial"/>
                <w:sz w:val="20"/>
                <w:szCs w:val="20"/>
              </w:rPr>
              <w:br/>
              <w:t xml:space="preserve">Début : </w:t>
            </w:r>
            <w:r>
              <w:rPr>
                <w:rFonts w:ascii="Arial" w:hAnsi="Arial" w:cs="Arial"/>
                <w:sz w:val="20"/>
                <w:szCs w:val="20"/>
              </w:rPr>
              <w:t>2020</w:t>
            </w:r>
            <w:r w:rsidR="005C4530">
              <w:rPr>
                <w:rFonts w:ascii="Arial" w:hAnsi="Arial" w:cs="Arial"/>
                <w:sz w:val="20"/>
                <w:szCs w:val="20"/>
              </w:rPr>
              <w:t xml:space="preserve">                                            Fin : </w:t>
            </w:r>
          </w:p>
        </w:tc>
      </w:tr>
      <w:tr w:rsidR="00354DE9" w:rsidRPr="00354DE9" w:rsidTr="00996C61">
        <w:trPr>
          <w:trHeight w:val="285"/>
          <w:jc w:val="center"/>
        </w:trPr>
        <w:tc>
          <w:tcPr>
            <w:tcW w:w="2547" w:type="dxa"/>
            <w:shd w:val="clear" w:color="auto" w:fill="auto"/>
            <w:vAlign w:val="center"/>
          </w:tcPr>
          <w:p w:rsidR="008E2932" w:rsidRPr="00354DE9" w:rsidRDefault="008E2932" w:rsidP="00562D16">
            <w:pPr>
              <w:rPr>
                <w:rFonts w:ascii="Arial" w:hAnsi="Arial" w:cs="Arial"/>
                <w:b/>
                <w:sz w:val="20"/>
                <w:szCs w:val="20"/>
              </w:rPr>
            </w:pPr>
            <w:r w:rsidRPr="00354DE9">
              <w:rPr>
                <w:rFonts w:ascii="Arial" w:hAnsi="Arial" w:cs="Arial"/>
                <w:b/>
                <w:sz w:val="20"/>
                <w:szCs w:val="20"/>
              </w:rPr>
              <w:t xml:space="preserve">Partenaires </w:t>
            </w:r>
            <w:r w:rsidR="00562D16">
              <w:rPr>
                <w:rFonts w:ascii="Arial" w:hAnsi="Arial" w:cs="Arial"/>
                <w:b/>
                <w:sz w:val="20"/>
                <w:szCs w:val="20"/>
              </w:rPr>
              <w:t>de l’action</w:t>
            </w:r>
          </w:p>
        </w:tc>
        <w:tc>
          <w:tcPr>
            <w:tcW w:w="6973" w:type="dxa"/>
            <w:gridSpan w:val="4"/>
            <w:tcBorders>
              <w:bottom w:val="single" w:sz="4" w:space="0" w:color="auto"/>
            </w:tcBorders>
            <w:shd w:val="clear" w:color="auto" w:fill="auto"/>
            <w:vAlign w:val="center"/>
          </w:tcPr>
          <w:p w:rsidR="005E7431" w:rsidRDefault="005E7431" w:rsidP="004D6A6C">
            <w:pPr>
              <w:rPr>
                <w:rFonts w:ascii="Arial" w:hAnsi="Arial" w:cs="Arial"/>
                <w:sz w:val="20"/>
                <w:szCs w:val="20"/>
              </w:rPr>
            </w:pPr>
          </w:p>
          <w:p w:rsidR="004D6A6C" w:rsidRPr="004D6A6C" w:rsidRDefault="004D6A6C" w:rsidP="00997F80">
            <w:pPr>
              <w:jc w:val="both"/>
              <w:rPr>
                <w:rFonts w:ascii="Arial" w:hAnsi="Arial" w:cs="Arial"/>
                <w:sz w:val="20"/>
                <w:szCs w:val="20"/>
              </w:rPr>
            </w:pPr>
            <w:r w:rsidRPr="004D6A6C">
              <w:rPr>
                <w:rFonts w:ascii="Arial" w:hAnsi="Arial" w:cs="Arial"/>
                <w:sz w:val="20"/>
                <w:szCs w:val="20"/>
              </w:rPr>
              <w:t>EPSAN (et notamment l’équipe Mobile de Psychiatrie dont l’installation est envisagée dans le Bas-Rhin dans le cadre du PTSM), CH de Lorquin</w:t>
            </w:r>
            <w:r w:rsidR="005E7431">
              <w:rPr>
                <w:rFonts w:ascii="Arial" w:hAnsi="Arial" w:cs="Arial"/>
                <w:sz w:val="20"/>
                <w:szCs w:val="20"/>
              </w:rPr>
              <w:t> ;</w:t>
            </w:r>
          </w:p>
          <w:p w:rsidR="004D6A6C" w:rsidRPr="004D6A6C" w:rsidRDefault="004D6A6C" w:rsidP="00997F80">
            <w:pPr>
              <w:jc w:val="both"/>
              <w:rPr>
                <w:rFonts w:ascii="Arial" w:hAnsi="Arial" w:cs="Arial"/>
                <w:sz w:val="20"/>
                <w:szCs w:val="20"/>
              </w:rPr>
            </w:pPr>
            <w:r w:rsidRPr="004D6A6C">
              <w:rPr>
                <w:rFonts w:ascii="Arial" w:hAnsi="Arial" w:cs="Arial"/>
                <w:sz w:val="20"/>
                <w:szCs w:val="20"/>
              </w:rPr>
              <w:t>Les profess</w:t>
            </w:r>
            <w:r w:rsidR="005E7431">
              <w:rPr>
                <w:rFonts w:ascii="Arial" w:hAnsi="Arial" w:cs="Arial"/>
                <w:sz w:val="20"/>
                <w:szCs w:val="20"/>
              </w:rPr>
              <w:t>ionnels de santé du territoire ;</w:t>
            </w:r>
          </w:p>
          <w:p w:rsidR="007F5BDF" w:rsidRDefault="00A93FC5" w:rsidP="00997F80">
            <w:pPr>
              <w:jc w:val="both"/>
              <w:rPr>
                <w:rFonts w:ascii="Arial" w:hAnsi="Arial" w:cs="Arial"/>
                <w:sz w:val="20"/>
                <w:szCs w:val="20"/>
              </w:rPr>
            </w:pPr>
            <w:r>
              <w:rPr>
                <w:rFonts w:ascii="Arial" w:hAnsi="Arial" w:cs="Arial"/>
                <w:sz w:val="20"/>
                <w:szCs w:val="20"/>
              </w:rPr>
              <w:t>Croix Rouge Alsace</w:t>
            </w:r>
            <w:r w:rsidR="005E7431">
              <w:rPr>
                <w:rFonts w:ascii="Arial" w:hAnsi="Arial" w:cs="Arial"/>
                <w:sz w:val="20"/>
                <w:szCs w:val="20"/>
              </w:rPr>
              <w:t> ;</w:t>
            </w:r>
          </w:p>
          <w:p w:rsidR="00A93FC5" w:rsidRDefault="00A93FC5" w:rsidP="00997F80">
            <w:pPr>
              <w:jc w:val="both"/>
              <w:rPr>
                <w:rFonts w:ascii="Arial" w:hAnsi="Arial" w:cs="Arial"/>
                <w:sz w:val="20"/>
                <w:szCs w:val="20"/>
              </w:rPr>
            </w:pPr>
            <w:r>
              <w:rPr>
                <w:rFonts w:ascii="Arial" w:hAnsi="Arial" w:cs="Arial"/>
                <w:sz w:val="20"/>
                <w:szCs w:val="20"/>
              </w:rPr>
              <w:t>ARS</w:t>
            </w:r>
            <w:r w:rsidR="005E7431">
              <w:rPr>
                <w:rFonts w:ascii="Arial" w:hAnsi="Arial" w:cs="Arial"/>
                <w:sz w:val="20"/>
                <w:szCs w:val="20"/>
              </w:rPr>
              <w:t> ;</w:t>
            </w:r>
          </w:p>
          <w:p w:rsidR="00A93FC5" w:rsidRDefault="00A93FC5" w:rsidP="00997F80">
            <w:pPr>
              <w:jc w:val="both"/>
              <w:rPr>
                <w:rFonts w:ascii="Arial" w:hAnsi="Arial" w:cs="Arial"/>
                <w:sz w:val="20"/>
                <w:szCs w:val="20"/>
              </w:rPr>
            </w:pPr>
            <w:r>
              <w:rPr>
                <w:rFonts w:ascii="Arial" w:hAnsi="Arial" w:cs="Arial"/>
                <w:sz w:val="20"/>
                <w:szCs w:val="20"/>
              </w:rPr>
              <w:t>Assurance Maladie</w:t>
            </w:r>
            <w:r w:rsidR="005E7431">
              <w:rPr>
                <w:rFonts w:ascii="Arial" w:hAnsi="Arial" w:cs="Arial"/>
                <w:sz w:val="20"/>
                <w:szCs w:val="20"/>
              </w:rPr>
              <w:t>.</w:t>
            </w:r>
          </w:p>
          <w:p w:rsidR="005E7431" w:rsidRPr="00354DE9" w:rsidRDefault="005E7431" w:rsidP="004D6A6C">
            <w:pPr>
              <w:rPr>
                <w:rFonts w:ascii="Arial" w:hAnsi="Arial" w:cs="Arial"/>
                <w:sz w:val="20"/>
                <w:szCs w:val="20"/>
              </w:rPr>
            </w:pPr>
          </w:p>
        </w:tc>
      </w:tr>
      <w:tr w:rsidR="0046751A" w:rsidRPr="00354DE9" w:rsidTr="005E7431">
        <w:trPr>
          <w:jc w:val="center"/>
        </w:trPr>
        <w:tc>
          <w:tcPr>
            <w:tcW w:w="2547" w:type="dxa"/>
            <w:shd w:val="clear" w:color="auto" w:fill="auto"/>
            <w:vAlign w:val="center"/>
          </w:tcPr>
          <w:p w:rsidR="0046751A" w:rsidRPr="00354DE9" w:rsidRDefault="0046751A" w:rsidP="00BA59FE">
            <w:pPr>
              <w:rPr>
                <w:rFonts w:ascii="Arial" w:hAnsi="Arial" w:cs="Arial"/>
                <w:b/>
                <w:sz w:val="20"/>
                <w:szCs w:val="20"/>
              </w:rPr>
            </w:pPr>
            <w:r w:rsidRPr="00354DE9">
              <w:rPr>
                <w:rFonts w:ascii="Arial" w:hAnsi="Arial" w:cs="Arial"/>
                <w:b/>
                <w:sz w:val="20"/>
                <w:szCs w:val="20"/>
              </w:rPr>
              <w:lastRenderedPageBreak/>
              <w:t>Public visé</w:t>
            </w:r>
          </w:p>
        </w:tc>
        <w:tc>
          <w:tcPr>
            <w:tcW w:w="3773" w:type="dxa"/>
            <w:gridSpan w:val="3"/>
            <w:shd w:val="clear" w:color="auto" w:fill="auto"/>
            <w:vAlign w:val="center"/>
          </w:tcPr>
          <w:p w:rsidR="00AC64C8"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00AC64C8" w:rsidRPr="00EA7DFE">
              <w:rPr>
                <w:rFonts w:ascii="Arial" w:eastAsia="Times New Roman" w:hAnsi="Arial" w:cs="Arial"/>
                <w:sz w:val="20"/>
                <w:szCs w:val="20"/>
                <w:lang w:eastAsia="fr-FR"/>
              </w:rPr>
              <w:t>Jeunes enfants (0 à 6 ans)</w:t>
            </w:r>
          </w:p>
          <w:p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 xml:space="preserve">Enfants (7 à 11 ans) </w:t>
            </w:r>
          </w:p>
          <w:p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
                  <w:enabled/>
                  <w:calcOnExit w:val="0"/>
                  <w:checkBox>
                    <w:sizeAuto/>
                    <w:default w:val="0"/>
                  </w:checkBox>
                </w:ffData>
              </w:fldChar>
            </w:r>
            <w:r w:rsidRPr="00EA7DFE">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Adolescents (12 à 15 ans)</w:t>
            </w:r>
          </w:p>
          <w:p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
                  <w:enabled/>
                  <w:calcOnExit w:val="0"/>
                  <w:checkBox>
                    <w:sizeAuto/>
                    <w:default w:val="0"/>
                  </w:checkBox>
                </w:ffData>
              </w:fldChar>
            </w:r>
            <w:r w:rsidRPr="00EA7DFE">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Jeunes Adultes (16 à 25 ans)</w:t>
            </w:r>
            <w:r w:rsidRPr="00EA7DFE">
              <w:rPr>
                <w:rFonts w:ascii="Arial" w:eastAsia="Times New Roman" w:hAnsi="Arial" w:cs="Arial"/>
                <w:sz w:val="20"/>
                <w:szCs w:val="20"/>
                <w:lang w:eastAsia="fr-FR"/>
              </w:rPr>
              <w:tab/>
            </w:r>
          </w:p>
          <w:p w:rsidR="0046751A" w:rsidRPr="00EA7DFE" w:rsidRDefault="002F21D7"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Adultes (26 à 65 ans)</w:t>
            </w:r>
          </w:p>
          <w:p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Personnes âgées (&gt;65 ans)</w:t>
            </w:r>
          </w:p>
          <w:p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b/>
                <w:sz w:val="20"/>
                <w:szCs w:val="20"/>
                <w:lang w:eastAsia="fr-FR"/>
              </w:rPr>
              <w:t>Professionnels*</w:t>
            </w:r>
          </w:p>
          <w:p w:rsidR="0046751A" w:rsidRPr="00EA7DFE" w:rsidRDefault="002F21D7" w:rsidP="00F47D59">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Pr>
                <w:rFonts w:ascii="Arial" w:hAnsi="Arial" w:cs="Arial"/>
                <w:sz w:val="20"/>
                <w:szCs w:val="20"/>
              </w:rPr>
              <w:fldChar w:fldCharType="end"/>
            </w:r>
            <w:r w:rsidR="005E7431">
              <w:rPr>
                <w:rFonts w:ascii="Arial" w:hAnsi="Arial" w:cs="Arial"/>
                <w:sz w:val="20"/>
                <w:szCs w:val="20"/>
              </w:rPr>
              <w:t xml:space="preserve"> </w:t>
            </w:r>
            <w:r w:rsidR="0046751A" w:rsidRPr="00EA7DFE">
              <w:rPr>
                <w:rFonts w:ascii="Arial" w:eastAsia="Times New Roman" w:hAnsi="Arial" w:cs="Arial"/>
                <w:sz w:val="20"/>
                <w:szCs w:val="20"/>
                <w:lang w:eastAsia="fr-FR"/>
              </w:rPr>
              <w:t xml:space="preserve">Autre (Précisez) : </w:t>
            </w:r>
            <w:r w:rsidR="00EA7DFE">
              <w:rPr>
                <w:rFonts w:ascii="Arial" w:eastAsia="Times New Roman" w:hAnsi="Arial" w:cs="Arial"/>
                <w:sz w:val="20"/>
                <w:szCs w:val="20"/>
                <w:lang w:eastAsia="fr-FR"/>
              </w:rPr>
              <w:t>Adultes (&gt;18 ans)</w:t>
            </w:r>
          </w:p>
        </w:tc>
        <w:tc>
          <w:tcPr>
            <w:tcW w:w="3200" w:type="dxa"/>
            <w:shd w:val="clear" w:color="auto" w:fill="auto"/>
            <w:vAlign w:val="center"/>
          </w:tcPr>
          <w:p w:rsidR="0046751A" w:rsidRDefault="00AC64C8" w:rsidP="00BA59FE">
            <w:pPr>
              <w:tabs>
                <w:tab w:val="left" w:pos="3123"/>
              </w:tabs>
              <w:rPr>
                <w:rFonts w:ascii="Arial" w:eastAsia="Times New Roman" w:hAnsi="Arial" w:cs="Arial"/>
                <w:sz w:val="20"/>
                <w:szCs w:val="20"/>
                <w:lang w:eastAsia="fr-FR"/>
              </w:rPr>
            </w:pPr>
            <w:r w:rsidRPr="00354DE9">
              <w:rPr>
                <w:rFonts w:ascii="Arial" w:eastAsia="Times New Roman" w:hAnsi="Arial" w:cs="Arial"/>
                <w:b/>
                <w:i/>
                <w:sz w:val="20"/>
                <w:szCs w:val="20"/>
                <w:lang w:eastAsia="fr-FR"/>
              </w:rPr>
              <w:t>*</w:t>
            </w:r>
            <w:r w:rsidRPr="00354DE9">
              <w:rPr>
                <w:rFonts w:ascii="Arial" w:hAnsi="Arial" w:cs="Arial"/>
                <w:sz w:val="20"/>
                <w:szCs w:val="20"/>
              </w:rPr>
              <w:t xml:space="preserve"> </w:t>
            </w:r>
            <w:r w:rsidR="0046751A" w:rsidRPr="00354DE9">
              <w:rPr>
                <w:rFonts w:ascii="Arial" w:eastAsia="Times New Roman" w:hAnsi="Arial" w:cs="Arial"/>
                <w:b/>
                <w:i/>
                <w:sz w:val="20"/>
                <w:szCs w:val="20"/>
                <w:lang w:eastAsia="fr-FR"/>
              </w:rPr>
              <w:t xml:space="preserve">Préciser si professionnels </w:t>
            </w:r>
            <w:r w:rsidR="0046751A" w:rsidRPr="00354DE9">
              <w:rPr>
                <w:rFonts w:ascii="Arial" w:eastAsia="Times New Roman" w:hAnsi="Arial" w:cs="Arial"/>
                <w:sz w:val="20"/>
                <w:szCs w:val="20"/>
                <w:lang w:eastAsia="fr-FR"/>
              </w:rPr>
              <w:t>:</w:t>
            </w:r>
          </w:p>
          <w:p w:rsidR="0046751A" w:rsidRPr="00354DE9"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Médical</w:t>
            </w:r>
          </w:p>
          <w:p w:rsidR="0046751A" w:rsidRDefault="002F21D7"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Paramédical</w:t>
            </w:r>
          </w:p>
          <w:p w:rsidR="008D747C" w:rsidRPr="00354DE9" w:rsidRDefault="008D747C"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sidRPr="00354DE9">
              <w:rPr>
                <w:rFonts w:ascii="Arial" w:hAnsi="Arial" w:cs="Arial"/>
                <w:sz w:val="20"/>
                <w:szCs w:val="20"/>
              </w:rPr>
              <w:fldChar w:fldCharType="end"/>
            </w:r>
            <w:r>
              <w:rPr>
                <w:rFonts w:ascii="Arial" w:hAnsi="Arial" w:cs="Arial"/>
                <w:sz w:val="20"/>
                <w:szCs w:val="20"/>
              </w:rPr>
              <w:t xml:space="preserve"> Médico-social</w:t>
            </w:r>
          </w:p>
          <w:p w:rsidR="0046751A"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Social</w:t>
            </w:r>
          </w:p>
          <w:p w:rsidR="0046751A" w:rsidRDefault="0046751A" w:rsidP="00BA59FE">
            <w:pPr>
              <w:tabs>
                <w:tab w:val="left" w:pos="3123"/>
              </w:tabs>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 xml:space="preserve">De la prévention et de la </w:t>
            </w:r>
            <w:r w:rsidR="005E7431">
              <w:rPr>
                <w:rFonts w:ascii="Arial" w:eastAsia="Times New Roman" w:hAnsi="Arial" w:cs="Arial"/>
                <w:sz w:val="20"/>
                <w:szCs w:val="20"/>
                <w:lang w:eastAsia="fr-FR"/>
              </w:rPr>
              <w:br/>
              <w:t xml:space="preserve">     </w:t>
            </w:r>
            <w:r w:rsidRPr="00354DE9">
              <w:rPr>
                <w:rFonts w:ascii="Arial" w:eastAsia="Times New Roman" w:hAnsi="Arial" w:cs="Arial"/>
                <w:sz w:val="20"/>
                <w:szCs w:val="20"/>
                <w:lang w:eastAsia="fr-FR"/>
              </w:rPr>
              <w:t>promotion de la santé</w:t>
            </w:r>
            <w:r w:rsidRPr="00354DE9">
              <w:rPr>
                <w:rFonts w:ascii="Arial" w:hAnsi="Arial" w:cs="Arial"/>
                <w:sz w:val="20"/>
                <w:szCs w:val="20"/>
              </w:rPr>
              <w:t xml:space="preserve"> </w:t>
            </w:r>
          </w:p>
          <w:p w:rsidR="0046751A" w:rsidRPr="00354DE9"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De l’éducation/la formation</w:t>
            </w:r>
          </w:p>
          <w:p w:rsidR="0046751A" w:rsidRPr="00354DE9"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De la culture/Loisirs</w:t>
            </w:r>
          </w:p>
          <w:p w:rsidR="0046751A" w:rsidRPr="00354DE9" w:rsidRDefault="0046751A" w:rsidP="00BA59FE">
            <w:pPr>
              <w:tabs>
                <w:tab w:val="left" w:pos="3123"/>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Autre (Précisez) :</w:t>
            </w:r>
            <w:r>
              <w:rPr>
                <w:rFonts w:ascii="Arial" w:eastAsia="Times New Roman" w:hAnsi="Arial" w:cs="Arial"/>
                <w:sz w:val="20"/>
                <w:szCs w:val="20"/>
                <w:lang w:eastAsia="fr-FR"/>
              </w:rPr>
              <w:t xml:space="preserve"> </w:t>
            </w:r>
          </w:p>
        </w:tc>
      </w:tr>
      <w:tr w:rsidR="00354DE9" w:rsidRPr="00354DE9" w:rsidTr="00C55AAD">
        <w:trPr>
          <w:trHeight w:val="346"/>
          <w:jc w:val="center"/>
        </w:trPr>
        <w:tc>
          <w:tcPr>
            <w:tcW w:w="2547" w:type="dxa"/>
            <w:shd w:val="clear" w:color="auto" w:fill="FFFFFF" w:themeFill="background1"/>
            <w:vAlign w:val="center"/>
          </w:tcPr>
          <w:p w:rsidR="008E2932" w:rsidRPr="00354DE9" w:rsidRDefault="008E2932" w:rsidP="00354DE9">
            <w:pPr>
              <w:rPr>
                <w:rFonts w:ascii="Arial" w:hAnsi="Arial" w:cs="Arial"/>
                <w:b/>
                <w:sz w:val="20"/>
                <w:szCs w:val="20"/>
              </w:rPr>
            </w:pPr>
            <w:r w:rsidRPr="00354DE9">
              <w:rPr>
                <w:rFonts w:ascii="Arial" w:hAnsi="Arial" w:cs="Arial"/>
                <w:b/>
                <w:sz w:val="20"/>
                <w:szCs w:val="20"/>
              </w:rPr>
              <w:t xml:space="preserve">Territoire </w:t>
            </w:r>
            <w:r w:rsidR="00354DE9" w:rsidRPr="00354DE9">
              <w:rPr>
                <w:rFonts w:ascii="Arial" w:hAnsi="Arial" w:cs="Arial"/>
                <w:b/>
                <w:sz w:val="20"/>
                <w:szCs w:val="20"/>
              </w:rPr>
              <w:t>d’intervention</w:t>
            </w:r>
          </w:p>
        </w:tc>
        <w:tc>
          <w:tcPr>
            <w:tcW w:w="6973" w:type="dxa"/>
            <w:gridSpan w:val="4"/>
            <w:vAlign w:val="center"/>
          </w:tcPr>
          <w:p w:rsidR="008E2932" w:rsidRPr="00354DE9" w:rsidRDefault="002437B9" w:rsidP="00F16670">
            <w:pPr>
              <w:rPr>
                <w:rFonts w:ascii="Arial" w:hAnsi="Arial" w:cs="Arial"/>
                <w:sz w:val="20"/>
                <w:szCs w:val="20"/>
              </w:rPr>
            </w:pPr>
            <w:r>
              <w:rPr>
                <w:rFonts w:ascii="Arial" w:hAnsi="Arial" w:cs="Arial"/>
                <w:sz w:val="20"/>
                <w:szCs w:val="20"/>
              </w:rPr>
              <w:t xml:space="preserve">Alsace Bossue puis déploiement </w:t>
            </w:r>
            <w:r w:rsidR="003A7673">
              <w:rPr>
                <w:rFonts w:ascii="Arial" w:hAnsi="Arial" w:cs="Arial"/>
                <w:sz w:val="20"/>
                <w:szCs w:val="20"/>
              </w:rPr>
              <w:t xml:space="preserve">territoire ruraux du </w:t>
            </w:r>
            <w:r>
              <w:rPr>
                <w:rFonts w:ascii="Arial" w:hAnsi="Arial" w:cs="Arial"/>
                <w:sz w:val="20"/>
                <w:szCs w:val="20"/>
              </w:rPr>
              <w:t>Pays de Saverne Plaine et Plateau</w:t>
            </w:r>
          </w:p>
        </w:tc>
      </w:tr>
      <w:tr w:rsidR="00F71D52" w:rsidRPr="00354DE9" w:rsidTr="00996C61">
        <w:trPr>
          <w:trHeight w:val="350"/>
          <w:jc w:val="center"/>
        </w:trPr>
        <w:tc>
          <w:tcPr>
            <w:tcW w:w="2547" w:type="dxa"/>
            <w:vMerge w:val="restart"/>
            <w:shd w:val="clear" w:color="auto" w:fill="auto"/>
            <w:vAlign w:val="center"/>
          </w:tcPr>
          <w:p w:rsidR="00F71D52" w:rsidRPr="00354DE9" w:rsidRDefault="00F71D52" w:rsidP="0057104E">
            <w:pPr>
              <w:rPr>
                <w:rFonts w:ascii="Arial" w:hAnsi="Arial" w:cs="Arial"/>
                <w:b/>
                <w:sz w:val="20"/>
                <w:szCs w:val="20"/>
              </w:rPr>
            </w:pPr>
            <w:r w:rsidRPr="00354DE9">
              <w:rPr>
                <w:rFonts w:ascii="Arial" w:hAnsi="Arial" w:cs="Arial"/>
                <w:b/>
                <w:sz w:val="20"/>
                <w:szCs w:val="20"/>
              </w:rPr>
              <w:t xml:space="preserve">Financement </w:t>
            </w:r>
          </w:p>
        </w:tc>
        <w:tc>
          <w:tcPr>
            <w:tcW w:w="1789" w:type="dxa"/>
            <w:gridSpan w:val="2"/>
            <w:shd w:val="clear" w:color="auto" w:fill="auto"/>
            <w:vAlign w:val="center"/>
          </w:tcPr>
          <w:p w:rsidR="00F71D52" w:rsidRPr="002A03EA" w:rsidRDefault="00F71D52" w:rsidP="00F16670">
            <w:pPr>
              <w:rPr>
                <w:rFonts w:ascii="Arial" w:hAnsi="Arial" w:cs="Arial"/>
                <w:i/>
                <w:sz w:val="18"/>
                <w:szCs w:val="18"/>
              </w:rPr>
            </w:pPr>
            <w:r w:rsidRPr="002A03EA">
              <w:rPr>
                <w:rFonts w:ascii="Arial" w:hAnsi="Arial" w:cs="Arial"/>
                <w:i/>
                <w:sz w:val="18"/>
                <w:szCs w:val="18"/>
              </w:rPr>
              <w:t>Budget global prévisionnel</w:t>
            </w:r>
          </w:p>
        </w:tc>
        <w:tc>
          <w:tcPr>
            <w:tcW w:w="5184" w:type="dxa"/>
            <w:gridSpan w:val="2"/>
            <w:shd w:val="clear" w:color="auto" w:fill="auto"/>
            <w:vAlign w:val="center"/>
          </w:tcPr>
          <w:p w:rsidR="004D6A6C" w:rsidRPr="00354DE9" w:rsidRDefault="004279A4" w:rsidP="005E7431">
            <w:pPr>
              <w:rPr>
                <w:rFonts w:ascii="Arial" w:hAnsi="Arial" w:cs="Arial"/>
                <w:sz w:val="20"/>
                <w:szCs w:val="20"/>
              </w:rPr>
            </w:pPr>
            <w:r>
              <w:rPr>
                <w:rFonts w:ascii="Arial" w:hAnsi="Arial" w:cs="Arial"/>
                <w:sz w:val="20"/>
                <w:szCs w:val="20"/>
              </w:rPr>
              <w:t>3</w:t>
            </w:r>
            <w:r w:rsidR="005E7431">
              <w:rPr>
                <w:rFonts w:ascii="Arial" w:hAnsi="Arial" w:cs="Arial"/>
                <w:sz w:val="20"/>
                <w:szCs w:val="20"/>
              </w:rPr>
              <w:t xml:space="preserve"> </w:t>
            </w:r>
            <w:r w:rsidR="004D6A6C">
              <w:rPr>
                <w:rFonts w:ascii="Arial" w:hAnsi="Arial" w:cs="Arial"/>
                <w:sz w:val="20"/>
                <w:szCs w:val="20"/>
              </w:rPr>
              <w:t xml:space="preserve">000 </w:t>
            </w:r>
            <w:r w:rsidR="005E7431">
              <w:rPr>
                <w:rFonts w:ascii="Arial" w:hAnsi="Arial" w:cs="Arial"/>
                <w:sz w:val="20"/>
                <w:szCs w:val="20"/>
              </w:rPr>
              <w:t>€</w:t>
            </w:r>
            <w:r w:rsidR="00A93FC5">
              <w:rPr>
                <w:rFonts w:ascii="Arial" w:hAnsi="Arial" w:cs="Arial"/>
                <w:sz w:val="20"/>
                <w:szCs w:val="20"/>
              </w:rPr>
              <w:t>/an</w:t>
            </w:r>
            <w:r w:rsidR="004D6A6C">
              <w:rPr>
                <w:rFonts w:ascii="Arial" w:hAnsi="Arial" w:cs="Arial"/>
                <w:sz w:val="20"/>
                <w:szCs w:val="20"/>
              </w:rPr>
              <w:t xml:space="preserve"> (formation)  </w:t>
            </w:r>
          </w:p>
        </w:tc>
      </w:tr>
      <w:tr w:rsidR="00F71D52" w:rsidRPr="00354DE9" w:rsidTr="00996C61">
        <w:trPr>
          <w:trHeight w:val="199"/>
          <w:jc w:val="center"/>
        </w:trPr>
        <w:tc>
          <w:tcPr>
            <w:tcW w:w="2547" w:type="dxa"/>
            <w:vMerge/>
            <w:shd w:val="clear" w:color="auto" w:fill="auto"/>
            <w:vAlign w:val="center"/>
          </w:tcPr>
          <w:p w:rsidR="00F71D52" w:rsidRPr="00354DE9" w:rsidRDefault="00F71D52" w:rsidP="0057104E">
            <w:pPr>
              <w:rPr>
                <w:rFonts w:ascii="Arial" w:hAnsi="Arial" w:cs="Arial"/>
                <w:b/>
                <w:sz w:val="20"/>
                <w:szCs w:val="20"/>
              </w:rPr>
            </w:pPr>
          </w:p>
        </w:tc>
        <w:tc>
          <w:tcPr>
            <w:tcW w:w="1789" w:type="dxa"/>
            <w:gridSpan w:val="2"/>
            <w:shd w:val="clear" w:color="auto" w:fill="auto"/>
            <w:vAlign w:val="center"/>
          </w:tcPr>
          <w:p w:rsidR="00F71D52" w:rsidRPr="00F71D52" w:rsidRDefault="00F71D52" w:rsidP="00BA59FE">
            <w:pPr>
              <w:rPr>
                <w:rFonts w:ascii="Arial" w:hAnsi="Arial" w:cs="Arial"/>
                <w:i/>
                <w:sz w:val="18"/>
                <w:szCs w:val="18"/>
              </w:rPr>
            </w:pPr>
            <w:r w:rsidRPr="00F71D52">
              <w:rPr>
                <w:rFonts w:ascii="Arial" w:hAnsi="Arial" w:cs="Arial"/>
                <w:i/>
                <w:sz w:val="18"/>
                <w:szCs w:val="18"/>
              </w:rPr>
              <w:t>Financeurs et montants</w:t>
            </w:r>
          </w:p>
        </w:tc>
        <w:tc>
          <w:tcPr>
            <w:tcW w:w="5184" w:type="dxa"/>
            <w:gridSpan w:val="2"/>
            <w:shd w:val="clear" w:color="auto" w:fill="auto"/>
            <w:vAlign w:val="center"/>
          </w:tcPr>
          <w:p w:rsidR="00A93FC5" w:rsidRDefault="00A93FC5" w:rsidP="00F16670">
            <w:pPr>
              <w:rPr>
                <w:rFonts w:ascii="Arial" w:hAnsi="Arial" w:cs="Arial"/>
                <w:sz w:val="20"/>
                <w:szCs w:val="20"/>
              </w:rPr>
            </w:pPr>
            <w:r>
              <w:rPr>
                <w:rFonts w:ascii="Arial" w:hAnsi="Arial" w:cs="Arial"/>
                <w:sz w:val="20"/>
                <w:szCs w:val="20"/>
              </w:rPr>
              <w:t>ARS 3</w:t>
            </w:r>
            <w:r w:rsidR="005E7431">
              <w:rPr>
                <w:rFonts w:ascii="Arial" w:hAnsi="Arial" w:cs="Arial"/>
                <w:sz w:val="20"/>
                <w:szCs w:val="20"/>
              </w:rPr>
              <w:t xml:space="preserve"> 000 €</w:t>
            </w:r>
          </w:p>
          <w:p w:rsidR="004D6A6C" w:rsidRPr="00354DE9" w:rsidRDefault="004D6A6C" w:rsidP="00A93FC5">
            <w:pPr>
              <w:rPr>
                <w:rFonts w:ascii="Arial" w:hAnsi="Arial" w:cs="Arial"/>
                <w:sz w:val="20"/>
                <w:szCs w:val="20"/>
              </w:rPr>
            </w:pPr>
          </w:p>
        </w:tc>
      </w:tr>
      <w:tr w:rsidR="00F71D52" w:rsidRPr="00354DE9" w:rsidTr="00996C61">
        <w:trPr>
          <w:trHeight w:val="500"/>
          <w:jc w:val="center"/>
        </w:trPr>
        <w:tc>
          <w:tcPr>
            <w:tcW w:w="2547" w:type="dxa"/>
            <w:vMerge/>
            <w:shd w:val="clear" w:color="auto" w:fill="auto"/>
            <w:vAlign w:val="center"/>
          </w:tcPr>
          <w:p w:rsidR="00F71D52" w:rsidRPr="00354DE9" w:rsidRDefault="00F71D52" w:rsidP="0057104E">
            <w:pPr>
              <w:rPr>
                <w:rFonts w:ascii="Arial" w:hAnsi="Arial" w:cs="Arial"/>
                <w:b/>
                <w:sz w:val="20"/>
                <w:szCs w:val="20"/>
              </w:rPr>
            </w:pPr>
          </w:p>
        </w:tc>
        <w:tc>
          <w:tcPr>
            <w:tcW w:w="1789" w:type="dxa"/>
            <w:gridSpan w:val="2"/>
            <w:shd w:val="clear" w:color="auto" w:fill="auto"/>
            <w:vAlign w:val="center"/>
          </w:tcPr>
          <w:p w:rsidR="00F71D52" w:rsidRPr="00F71D52" w:rsidRDefault="00F71D52" w:rsidP="00BA59FE">
            <w:pPr>
              <w:rPr>
                <w:rFonts w:ascii="Arial" w:hAnsi="Arial" w:cs="Arial"/>
                <w:sz w:val="18"/>
                <w:szCs w:val="18"/>
              </w:rPr>
            </w:pPr>
            <w:r w:rsidRPr="00F71D52">
              <w:rPr>
                <w:rFonts w:ascii="Arial" w:hAnsi="Arial" w:cs="Arial"/>
                <w:sz w:val="18"/>
                <w:szCs w:val="18"/>
              </w:rPr>
              <w:t xml:space="preserve">Autres ressources mobilisables </w:t>
            </w:r>
            <w:r w:rsidRPr="00F71D52">
              <w:rPr>
                <w:rFonts w:ascii="Arial" w:hAnsi="Arial" w:cs="Arial"/>
                <w:i/>
                <w:sz w:val="18"/>
                <w:szCs w:val="18"/>
              </w:rPr>
              <w:t>(Matériel, humaine)</w:t>
            </w:r>
          </w:p>
        </w:tc>
        <w:tc>
          <w:tcPr>
            <w:tcW w:w="5184" w:type="dxa"/>
            <w:gridSpan w:val="2"/>
            <w:shd w:val="clear" w:color="auto" w:fill="auto"/>
            <w:vAlign w:val="center"/>
          </w:tcPr>
          <w:p w:rsidR="00F71D52" w:rsidRPr="00354DE9" w:rsidRDefault="004D6A6C" w:rsidP="00F16670">
            <w:pPr>
              <w:rPr>
                <w:rFonts w:ascii="Arial" w:hAnsi="Arial" w:cs="Arial"/>
                <w:sz w:val="20"/>
                <w:szCs w:val="20"/>
              </w:rPr>
            </w:pPr>
            <w:proofErr w:type="spellStart"/>
            <w:r>
              <w:rPr>
                <w:rFonts w:ascii="Arial" w:hAnsi="Arial" w:cs="Arial"/>
                <w:sz w:val="20"/>
                <w:szCs w:val="20"/>
              </w:rPr>
              <w:t>Accompanement</w:t>
            </w:r>
            <w:proofErr w:type="spellEnd"/>
            <w:r>
              <w:rPr>
                <w:rFonts w:ascii="Arial" w:hAnsi="Arial" w:cs="Arial"/>
                <w:sz w:val="20"/>
                <w:szCs w:val="20"/>
              </w:rPr>
              <w:t xml:space="preserve"> des équipes par Professionnels de Santé CH Lorquin et EPSAN</w:t>
            </w:r>
          </w:p>
        </w:tc>
      </w:tr>
      <w:tr w:rsidR="00143098" w:rsidRPr="00354DE9" w:rsidTr="00EE1636">
        <w:trPr>
          <w:trHeight w:val="554"/>
          <w:jc w:val="center"/>
        </w:trPr>
        <w:tc>
          <w:tcPr>
            <w:tcW w:w="2547" w:type="dxa"/>
            <w:vMerge w:val="restart"/>
            <w:shd w:val="clear" w:color="auto" w:fill="FFFFFF" w:themeFill="background1"/>
            <w:vAlign w:val="center"/>
          </w:tcPr>
          <w:p w:rsidR="00143098" w:rsidRPr="00354DE9" w:rsidRDefault="00143098" w:rsidP="002E571E">
            <w:pPr>
              <w:rPr>
                <w:rFonts w:ascii="Arial" w:hAnsi="Arial" w:cs="Arial"/>
                <w:b/>
                <w:sz w:val="20"/>
                <w:szCs w:val="20"/>
              </w:rPr>
            </w:pPr>
            <w:r w:rsidRPr="00354DE9">
              <w:rPr>
                <w:rFonts w:ascii="Arial" w:hAnsi="Arial" w:cs="Arial"/>
                <w:b/>
                <w:sz w:val="20"/>
                <w:szCs w:val="20"/>
              </w:rPr>
              <w:t>Déterminants de santé visés</w:t>
            </w: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Système de soins</w:t>
            </w:r>
          </w:p>
          <w:p w:rsidR="00143098" w:rsidRPr="00354DE9" w:rsidRDefault="003A7673"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Accessibilité (géographique, financière, socio-culturelle, …)</w:t>
            </w:r>
          </w:p>
          <w:p w:rsidR="00143098" w:rsidRPr="00354DE9" w:rsidRDefault="003A7673"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Globalité (synergie des composantes, prise en compte des conditions </w:t>
            </w:r>
            <w:r w:rsidR="005E7431">
              <w:rPr>
                <w:rFonts w:ascii="Arial" w:eastAsia="Times New Roman" w:hAnsi="Arial" w:cs="Arial"/>
                <w:iCs/>
                <w:sz w:val="20"/>
                <w:szCs w:val="20"/>
                <w:lang w:eastAsia="fr-FR"/>
              </w:rPr>
              <w:br/>
              <w:t xml:space="preserve">     </w:t>
            </w:r>
            <w:r w:rsidR="00143098" w:rsidRPr="00354DE9">
              <w:rPr>
                <w:rFonts w:ascii="Arial" w:eastAsia="Times New Roman" w:hAnsi="Arial" w:cs="Arial"/>
                <w:iCs/>
                <w:sz w:val="20"/>
                <w:szCs w:val="20"/>
                <w:lang w:eastAsia="fr-FR"/>
              </w:rPr>
              <w:t>sociales)</w:t>
            </w:r>
          </w:p>
          <w:p w:rsidR="00143098" w:rsidRPr="00354DE9" w:rsidRDefault="003A7673" w:rsidP="00F16670">
            <w:pPr>
              <w:rPr>
                <w:rFonts w:ascii="Arial" w:eastAsia="Times New Roman" w:hAnsi="Arial" w:cs="Arial"/>
                <w:iCs/>
                <w:sz w:val="20"/>
                <w:szCs w:val="20"/>
                <w:lang w:eastAsia="fr-FR"/>
              </w:rPr>
            </w:pPr>
            <w:r>
              <w:rPr>
                <w:rFonts w:ascii="Arial" w:hAnsi="Arial" w:cs="Arial"/>
                <w:sz w:val="20"/>
                <w:szCs w:val="20"/>
              </w:rPr>
              <w:fldChar w:fldCharType="begin">
                <w:ffData>
                  <w:name w:val="CaseACocher61"/>
                  <w:enabled/>
                  <w:calcOnExit w:val="0"/>
                  <w:checkBox>
                    <w:sizeAuto/>
                    <w:default w:val="1"/>
                  </w:checkBox>
                </w:ffData>
              </w:fldChar>
            </w:r>
            <w:bookmarkStart w:id="1" w:name="CaseACocher61"/>
            <w:r>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Pr>
                <w:rFonts w:ascii="Arial" w:hAnsi="Arial" w:cs="Arial"/>
                <w:sz w:val="20"/>
                <w:szCs w:val="20"/>
              </w:rPr>
              <w:fldChar w:fldCharType="end"/>
            </w:r>
            <w:bookmarkEnd w:id="1"/>
            <w:r w:rsidR="00143098" w:rsidRPr="00354DE9">
              <w:rPr>
                <w:rFonts w:ascii="Arial" w:eastAsia="Times New Roman" w:hAnsi="Arial" w:cs="Arial"/>
                <w:iCs/>
                <w:sz w:val="20"/>
                <w:szCs w:val="20"/>
                <w:lang w:eastAsia="fr-FR"/>
              </w:rPr>
              <w:t xml:space="preserve"> Continuité (informationnelle, relationnelle, clinique)</w:t>
            </w:r>
          </w:p>
          <w:p w:rsidR="00143098" w:rsidRPr="00354DE9" w:rsidRDefault="00143098" w:rsidP="00F16670">
            <w:pPr>
              <w:rPr>
                <w:rFonts w:ascii="Arial" w:eastAsia="Times New Roman" w:hAnsi="Arial" w:cs="Arial"/>
                <w:iCs/>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sidRPr="00354DE9">
              <w:rPr>
                <w:rFonts w:ascii="Arial" w:hAnsi="Arial" w:cs="Arial"/>
                <w:sz w:val="20"/>
                <w:szCs w:val="20"/>
              </w:rPr>
              <w:fldChar w:fldCharType="end"/>
            </w:r>
            <w:r w:rsidR="007F5EE5">
              <w:rPr>
                <w:rFonts w:ascii="Arial" w:eastAsia="Times New Roman" w:hAnsi="Arial" w:cs="Arial"/>
                <w:iCs/>
                <w:sz w:val="20"/>
                <w:szCs w:val="20"/>
                <w:lang w:eastAsia="fr-FR"/>
              </w:rPr>
              <w:t xml:space="preserve"> R</w:t>
            </w:r>
            <w:r w:rsidRPr="00354DE9">
              <w:rPr>
                <w:rFonts w:ascii="Arial" w:eastAsia="Times New Roman" w:hAnsi="Arial" w:cs="Arial"/>
                <w:iCs/>
                <w:sz w:val="20"/>
                <w:szCs w:val="20"/>
                <w:lang w:eastAsia="fr-FR"/>
              </w:rPr>
              <w:t>éactivité (respect des attentes des patients, satisfaction des patients)</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Efficacité et sécurité</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EA7DFE" w:rsidRDefault="00143098" w:rsidP="00F16670">
            <w:pPr>
              <w:rPr>
                <w:rFonts w:ascii="Arial" w:hAnsi="Arial" w:cs="Arial"/>
                <w:b/>
                <w:noProof/>
                <w:sz w:val="20"/>
                <w:szCs w:val="20"/>
                <w:lang w:eastAsia="fr-FR"/>
              </w:rPr>
            </w:pPr>
            <w:r w:rsidRPr="00EA7DFE">
              <w:rPr>
                <w:rFonts w:ascii="Arial" w:hAnsi="Arial" w:cs="Arial"/>
                <w:b/>
                <w:noProof/>
                <w:sz w:val="20"/>
                <w:szCs w:val="20"/>
                <w:lang w:eastAsia="fr-FR"/>
              </w:rPr>
              <w:t xml:space="preserve">Mode de vie </w:t>
            </w:r>
          </w:p>
          <w:p w:rsidR="00143098" w:rsidRPr="00EA7DFE" w:rsidRDefault="00D9224D" w:rsidP="00F16670">
            <w:pPr>
              <w:rPr>
                <w:rFonts w:ascii="Arial" w:hAnsi="Arial" w:cs="Arial"/>
                <w:i/>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sidRPr="00354DE9">
              <w:rPr>
                <w:rFonts w:ascii="Arial" w:hAnsi="Arial" w:cs="Arial"/>
                <w:sz w:val="20"/>
                <w:szCs w:val="20"/>
              </w:rPr>
              <w:fldChar w:fldCharType="end"/>
            </w:r>
            <w:r>
              <w:rPr>
                <w:rFonts w:ascii="Arial" w:hAnsi="Arial" w:cs="Arial"/>
                <w:sz w:val="20"/>
                <w:szCs w:val="20"/>
              </w:rPr>
              <w:t xml:space="preserve"> </w:t>
            </w:r>
            <w:r w:rsidR="00143098" w:rsidRPr="00EA7DFE">
              <w:rPr>
                <w:rFonts w:ascii="Arial" w:eastAsia="Times New Roman" w:hAnsi="Arial" w:cs="Arial"/>
                <w:iCs/>
                <w:sz w:val="20"/>
                <w:szCs w:val="20"/>
                <w:lang w:eastAsia="fr-FR"/>
              </w:rPr>
              <w:t xml:space="preserve">Acquisition de comportements favorables à la santé </w:t>
            </w:r>
            <w:r w:rsidR="00143098" w:rsidRPr="00EA7DFE">
              <w:rPr>
                <w:rFonts w:ascii="Arial" w:eastAsia="Times New Roman" w:hAnsi="Arial" w:cs="Arial"/>
                <w:i/>
                <w:iCs/>
                <w:sz w:val="20"/>
                <w:szCs w:val="20"/>
                <w:lang w:eastAsia="fr-FR"/>
              </w:rPr>
              <w:t xml:space="preserve">(consommation </w:t>
            </w:r>
            <w:r w:rsidR="005E7431">
              <w:rPr>
                <w:rFonts w:ascii="Arial" w:eastAsia="Times New Roman" w:hAnsi="Arial" w:cs="Arial"/>
                <w:i/>
                <w:iCs/>
                <w:sz w:val="20"/>
                <w:szCs w:val="20"/>
                <w:lang w:eastAsia="fr-FR"/>
              </w:rPr>
              <w:br/>
              <w:t xml:space="preserve">     </w:t>
            </w:r>
            <w:r w:rsidR="00143098" w:rsidRPr="00EA7DFE">
              <w:rPr>
                <w:rFonts w:ascii="Arial" w:eastAsia="Times New Roman" w:hAnsi="Arial" w:cs="Arial"/>
                <w:i/>
                <w:iCs/>
                <w:sz w:val="20"/>
                <w:szCs w:val="20"/>
                <w:lang w:eastAsia="fr-FR"/>
              </w:rPr>
              <w:t>d’alcool, de tabac, alimentation, activité physique, …)</w:t>
            </w:r>
          </w:p>
          <w:p w:rsidR="00143098" w:rsidRPr="00EA7DFE" w:rsidRDefault="003A7673"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Pr>
                <w:rFonts w:ascii="Arial" w:hAnsi="Arial" w:cs="Arial"/>
                <w:sz w:val="20"/>
                <w:szCs w:val="20"/>
              </w:rPr>
              <w:fldChar w:fldCharType="end"/>
            </w:r>
            <w:r w:rsidR="00D9224D">
              <w:rPr>
                <w:rFonts w:ascii="Arial" w:hAnsi="Arial" w:cs="Arial"/>
                <w:sz w:val="20"/>
                <w:szCs w:val="20"/>
              </w:rPr>
              <w:t xml:space="preserve"> </w:t>
            </w:r>
            <w:r w:rsidR="00143098" w:rsidRPr="00EA7DFE">
              <w:rPr>
                <w:rFonts w:ascii="Arial" w:eastAsia="Times New Roman" w:hAnsi="Arial" w:cs="Arial"/>
                <w:iCs/>
                <w:sz w:val="20"/>
                <w:szCs w:val="20"/>
                <w:lang w:eastAsia="fr-FR"/>
              </w:rPr>
              <w:t>Utilisation des services de santé (recours aux soins et à la prévention)</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Conditions de vie</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Accès aux ressources hors services de santé </w:t>
            </w:r>
            <w:r w:rsidRPr="00354DE9">
              <w:rPr>
                <w:rFonts w:ascii="Arial" w:eastAsia="Times New Roman" w:hAnsi="Arial" w:cs="Arial"/>
                <w:i/>
                <w:iCs/>
                <w:sz w:val="20"/>
                <w:szCs w:val="20"/>
                <w:lang w:eastAsia="fr-FR"/>
              </w:rPr>
              <w:t xml:space="preserve">(logement, loisir, services </w:t>
            </w:r>
            <w:r w:rsidR="005E7431">
              <w:rPr>
                <w:rFonts w:ascii="Arial" w:eastAsia="Times New Roman" w:hAnsi="Arial" w:cs="Arial"/>
                <w:i/>
                <w:iCs/>
                <w:sz w:val="20"/>
                <w:szCs w:val="20"/>
                <w:lang w:eastAsia="fr-FR"/>
              </w:rPr>
              <w:br/>
              <w:t xml:space="preserve">     </w:t>
            </w:r>
            <w:r w:rsidRPr="00354DE9">
              <w:rPr>
                <w:rFonts w:ascii="Arial" w:eastAsia="Times New Roman" w:hAnsi="Arial" w:cs="Arial"/>
                <w:i/>
                <w:iCs/>
                <w:sz w:val="20"/>
                <w:szCs w:val="20"/>
                <w:lang w:eastAsia="fr-FR"/>
              </w:rPr>
              <w:t>sociaux et éducatifs, alimentation …)</w:t>
            </w:r>
          </w:p>
          <w:p w:rsidR="00143098" w:rsidRPr="00354DE9" w:rsidRDefault="00143098" w:rsidP="00F16670">
            <w:pPr>
              <w:rPr>
                <w:rFonts w:ascii="Arial" w:eastAsia="Times New Roman" w:hAnsi="Arial" w:cs="Arial"/>
                <w:i/>
                <w:iCs/>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Environnement physique (</w:t>
            </w:r>
            <w:r w:rsidRPr="00354DE9">
              <w:rPr>
                <w:rFonts w:ascii="Arial" w:eastAsia="Times New Roman" w:hAnsi="Arial" w:cs="Arial"/>
                <w:i/>
                <w:iCs/>
                <w:sz w:val="20"/>
                <w:szCs w:val="20"/>
                <w:lang w:eastAsia="fr-FR"/>
              </w:rPr>
              <w:t>air, sol, eau, aménagement du territoire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Condition</w:t>
            </w:r>
            <w:r w:rsidR="00683C9E">
              <w:rPr>
                <w:rFonts w:ascii="Arial" w:eastAsia="Times New Roman" w:hAnsi="Arial" w:cs="Arial"/>
                <w:iCs/>
                <w:sz w:val="20"/>
                <w:szCs w:val="20"/>
                <w:lang w:eastAsia="fr-FR"/>
              </w:rPr>
              <w:t>s</w:t>
            </w:r>
            <w:r w:rsidRPr="00354DE9">
              <w:rPr>
                <w:rFonts w:ascii="Arial" w:eastAsia="Times New Roman" w:hAnsi="Arial" w:cs="Arial"/>
                <w:iCs/>
                <w:sz w:val="20"/>
                <w:szCs w:val="20"/>
                <w:lang w:eastAsia="fr-FR"/>
              </w:rPr>
              <w:t xml:space="preserve"> de travail</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Environnement social </w:t>
            </w:r>
          </w:p>
          <w:p w:rsidR="00143098" w:rsidRPr="00354DE9" w:rsidRDefault="003A7673"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Pr>
                <w:rFonts w:ascii="Arial" w:hAnsi="Arial" w:cs="Arial"/>
                <w:sz w:val="20"/>
                <w:szCs w:val="20"/>
              </w:rPr>
              <w:fldChar w:fldCharType="end"/>
            </w:r>
            <w:r w:rsidR="00D9224D">
              <w:rPr>
                <w:rFonts w:ascii="Arial" w:eastAsia="Times New Roman" w:hAnsi="Arial" w:cs="Arial"/>
                <w:iCs/>
                <w:sz w:val="20"/>
                <w:szCs w:val="20"/>
                <w:lang w:eastAsia="fr-FR"/>
              </w:rPr>
              <w:t xml:space="preserve"> </w:t>
            </w:r>
            <w:r w:rsidR="00143098" w:rsidRPr="00EA7DFE">
              <w:rPr>
                <w:rFonts w:ascii="Arial" w:eastAsia="Times New Roman" w:hAnsi="Arial" w:cs="Arial"/>
                <w:iCs/>
                <w:sz w:val="20"/>
                <w:szCs w:val="20"/>
                <w:lang w:eastAsia="fr-FR"/>
              </w:rPr>
              <w:t>Intégration sociale</w:t>
            </w:r>
          </w:p>
          <w:p w:rsidR="00143098" w:rsidRPr="00354DE9" w:rsidRDefault="00143098" w:rsidP="00F16670">
            <w:pPr>
              <w:rPr>
                <w:rFonts w:ascii="Arial" w:hAnsi="Arial" w:cs="Arial"/>
                <w:i/>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w:t>
            </w:r>
            <w:proofErr w:type="spellStart"/>
            <w:r w:rsidRPr="00354DE9">
              <w:rPr>
                <w:rFonts w:ascii="Arial" w:eastAsia="Times New Roman" w:hAnsi="Arial" w:cs="Arial"/>
                <w:iCs/>
                <w:sz w:val="20"/>
                <w:szCs w:val="20"/>
                <w:lang w:eastAsia="fr-FR"/>
              </w:rPr>
              <w:t>Empowerment</w:t>
            </w:r>
            <w:proofErr w:type="spellEnd"/>
            <w:r w:rsidRPr="00354DE9">
              <w:rPr>
                <w:rFonts w:ascii="Arial" w:eastAsia="Times New Roman" w:hAnsi="Arial" w:cs="Arial"/>
                <w:iCs/>
                <w:sz w:val="20"/>
                <w:szCs w:val="20"/>
                <w:lang w:eastAsia="fr-FR"/>
              </w:rPr>
              <w:t xml:space="preserve"> </w:t>
            </w:r>
            <w:r w:rsidRPr="00354DE9">
              <w:rPr>
                <w:rFonts w:ascii="Arial" w:eastAsia="Times New Roman" w:hAnsi="Arial" w:cs="Arial"/>
                <w:i/>
                <w:iCs/>
                <w:sz w:val="20"/>
                <w:szCs w:val="20"/>
                <w:lang w:eastAsia="fr-FR"/>
              </w:rPr>
              <w:t>(participation des habitants)</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Normes et climat social</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Contexte économique et politique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Augmentation des richesses locales</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Adaptation aux besoins de la population</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La santé dans les politiques </w:t>
            </w:r>
            <w:r w:rsidRPr="00354DE9">
              <w:rPr>
                <w:rFonts w:ascii="Arial" w:eastAsia="Times New Roman" w:hAnsi="Arial" w:cs="Arial"/>
                <w:i/>
                <w:iCs/>
                <w:sz w:val="20"/>
                <w:szCs w:val="20"/>
                <w:lang w:eastAsia="fr-FR"/>
              </w:rPr>
              <w:t xml:space="preserve">(prise en compte des déterminants de santé </w:t>
            </w:r>
            <w:r w:rsidR="005E7431">
              <w:rPr>
                <w:rFonts w:ascii="Arial" w:eastAsia="Times New Roman" w:hAnsi="Arial" w:cs="Arial"/>
                <w:i/>
                <w:iCs/>
                <w:sz w:val="20"/>
                <w:szCs w:val="20"/>
                <w:lang w:eastAsia="fr-FR"/>
              </w:rPr>
              <w:br/>
              <w:t xml:space="preserve">     </w:t>
            </w:r>
            <w:r w:rsidRPr="00354DE9">
              <w:rPr>
                <w:rFonts w:ascii="Arial" w:eastAsia="Times New Roman" w:hAnsi="Arial" w:cs="Arial"/>
                <w:i/>
                <w:iCs/>
                <w:sz w:val="20"/>
                <w:szCs w:val="20"/>
                <w:lang w:eastAsia="fr-FR"/>
              </w:rPr>
              <w:t>dans les politiques)</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spacing w:line="253" w:lineRule="atLeast"/>
              <w:rPr>
                <w:rFonts w:ascii="Arial" w:eastAsia="Times New Roman" w:hAnsi="Arial" w:cs="Arial"/>
                <w:b/>
                <w:bCs/>
                <w:sz w:val="20"/>
                <w:szCs w:val="20"/>
                <w:lang w:eastAsia="fr-FR"/>
              </w:rPr>
            </w:pPr>
            <w:r w:rsidRPr="00354DE9">
              <w:rPr>
                <w:rFonts w:ascii="Arial" w:eastAsia="Times New Roman" w:hAnsi="Arial" w:cs="Arial"/>
                <w:b/>
                <w:bCs/>
                <w:sz w:val="20"/>
                <w:szCs w:val="20"/>
                <w:lang w:eastAsia="fr-FR"/>
              </w:rPr>
              <w:t>Conditions socio-économiques</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de revenu</w:t>
            </w:r>
            <w:r w:rsidRPr="00354DE9">
              <w:rPr>
                <w:rFonts w:ascii="Arial" w:hAnsi="Arial" w:cs="Arial"/>
                <w:sz w:val="20"/>
                <w:szCs w:val="20"/>
              </w:rPr>
              <w:t xml:space="preserv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d’éducation</w:t>
            </w:r>
          </w:p>
        </w:tc>
      </w:tr>
      <w:tr w:rsidR="00143098" w:rsidRPr="00354DE9" w:rsidTr="00C55AAD">
        <w:trPr>
          <w:trHeight w:val="423"/>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spacing w:line="253" w:lineRule="atLeast"/>
              <w:rPr>
                <w:rFonts w:ascii="Arial" w:eastAsia="Times New Roman" w:hAnsi="Arial" w:cs="Arial"/>
                <w:b/>
                <w:bCs/>
                <w:sz w:val="20"/>
                <w:szCs w:val="20"/>
                <w:lang w:eastAsia="fr-FR"/>
              </w:rPr>
            </w:pPr>
            <w:r>
              <w:rPr>
                <w:rFonts w:ascii="Arial" w:eastAsia="Times New Roman" w:hAnsi="Arial" w:cs="Arial"/>
                <w:b/>
                <w:bCs/>
                <w:sz w:val="20"/>
                <w:szCs w:val="20"/>
                <w:lang w:eastAsia="fr-FR"/>
              </w:rPr>
              <w:t>Autre(s)</w:t>
            </w:r>
          </w:p>
        </w:tc>
      </w:tr>
      <w:tr w:rsidR="001361D6" w:rsidRPr="00354DE9" w:rsidTr="00EE1636">
        <w:trPr>
          <w:trHeight w:val="554"/>
          <w:jc w:val="center"/>
        </w:trPr>
        <w:tc>
          <w:tcPr>
            <w:tcW w:w="2547" w:type="dxa"/>
            <w:shd w:val="clear" w:color="auto" w:fill="FFFFFF" w:themeFill="background1"/>
            <w:vAlign w:val="center"/>
          </w:tcPr>
          <w:p w:rsidR="001361D6" w:rsidRPr="00354DE9" w:rsidRDefault="001361D6" w:rsidP="002E571E">
            <w:pPr>
              <w:rPr>
                <w:rFonts w:ascii="Arial" w:hAnsi="Arial" w:cs="Arial"/>
                <w:b/>
                <w:sz w:val="20"/>
                <w:szCs w:val="20"/>
              </w:rPr>
            </w:pPr>
            <w:r>
              <w:rPr>
                <w:rFonts w:ascii="Arial" w:hAnsi="Arial" w:cs="Arial"/>
                <w:b/>
                <w:sz w:val="20"/>
                <w:szCs w:val="20"/>
              </w:rPr>
              <w:t xml:space="preserve">Les objectifs de l’action visent-ils directement la lutte contre les inégalités sociales de santé ? </w:t>
            </w:r>
          </w:p>
        </w:tc>
        <w:tc>
          <w:tcPr>
            <w:tcW w:w="6973" w:type="dxa"/>
            <w:gridSpan w:val="4"/>
            <w:vAlign w:val="center"/>
          </w:tcPr>
          <w:p w:rsidR="001361D6" w:rsidRDefault="001361D6" w:rsidP="003A7673">
            <w:pPr>
              <w:spacing w:line="253" w:lineRule="atLeast"/>
              <w:rPr>
                <w:rFonts w:ascii="Arial" w:eastAsia="Times New Roman" w:hAnsi="Arial" w:cs="Arial"/>
                <w:b/>
                <w:bCs/>
                <w:sz w:val="20"/>
                <w:szCs w:val="20"/>
                <w:lang w:eastAsia="fr-FR"/>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  </w:t>
            </w:r>
            <w:r w:rsidR="003A7673">
              <w:rPr>
                <w:rFonts w:ascii="Arial" w:hAnsi="Arial" w:cs="Arial"/>
                <w:sz w:val="20"/>
                <w:szCs w:val="20"/>
              </w:rPr>
              <w:fldChar w:fldCharType="begin">
                <w:ffData>
                  <w:name w:val=""/>
                  <w:enabled/>
                  <w:calcOnExit w:val="0"/>
                  <w:checkBox>
                    <w:sizeAuto/>
                    <w:default w:val="1"/>
                  </w:checkBox>
                </w:ffData>
              </w:fldChar>
            </w:r>
            <w:r w:rsidR="003A7673">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sidR="003A7673">
              <w:rPr>
                <w:rFonts w:ascii="Arial" w:hAnsi="Arial" w:cs="Arial"/>
                <w:sz w:val="20"/>
                <w:szCs w:val="20"/>
              </w:rPr>
              <w:fldChar w:fldCharType="end"/>
            </w:r>
            <w:r w:rsidRPr="00EA7DFE">
              <w:rPr>
                <w:rFonts w:ascii="Arial" w:hAnsi="Arial" w:cs="Arial"/>
                <w:sz w:val="20"/>
                <w:szCs w:val="20"/>
              </w:rPr>
              <w:t xml:space="preserve"> Non</w:t>
            </w:r>
            <w:r>
              <w:rPr>
                <w:rFonts w:ascii="Arial" w:hAnsi="Arial" w:cs="Arial"/>
                <w:sz w:val="20"/>
                <w:szCs w:val="20"/>
              </w:rPr>
              <w:t xml:space="preserve"> </w:t>
            </w:r>
          </w:p>
        </w:tc>
      </w:tr>
      <w:tr w:rsidR="00F71D52" w:rsidRPr="00354DE9" w:rsidTr="00EE1636">
        <w:trPr>
          <w:trHeight w:val="554"/>
          <w:jc w:val="center"/>
        </w:trPr>
        <w:tc>
          <w:tcPr>
            <w:tcW w:w="2547" w:type="dxa"/>
            <w:shd w:val="clear" w:color="auto" w:fill="FFFFFF" w:themeFill="background1"/>
            <w:vAlign w:val="center"/>
          </w:tcPr>
          <w:p w:rsidR="00F71D52" w:rsidRPr="00354DE9" w:rsidRDefault="00F71D52" w:rsidP="00155A3B">
            <w:pPr>
              <w:rPr>
                <w:rFonts w:ascii="Arial" w:hAnsi="Arial" w:cs="Arial"/>
                <w:b/>
                <w:sz w:val="20"/>
                <w:szCs w:val="20"/>
              </w:rPr>
            </w:pPr>
            <w:r w:rsidRPr="00354DE9">
              <w:rPr>
                <w:rFonts w:ascii="Arial" w:hAnsi="Arial" w:cs="Arial"/>
                <w:b/>
                <w:sz w:val="20"/>
                <w:szCs w:val="20"/>
              </w:rPr>
              <w:lastRenderedPageBreak/>
              <w:t>Politiques Publiques concernées</w:t>
            </w:r>
          </w:p>
        </w:tc>
        <w:tc>
          <w:tcPr>
            <w:tcW w:w="6973" w:type="dxa"/>
            <w:gridSpan w:val="4"/>
            <w:vAlign w:val="center"/>
          </w:tcPr>
          <w:p w:rsidR="00DB1DCC" w:rsidRPr="00354DE9" w:rsidRDefault="0063225D" w:rsidP="00DB1DCC">
            <w:pPr>
              <w:spacing w:line="253" w:lineRule="atLeast"/>
              <w:rPr>
                <w:rFonts w:ascii="Arial" w:eastAsia="Times New Roman" w:hAnsi="Arial" w:cs="Arial"/>
                <w:bCs/>
                <w:i/>
                <w:sz w:val="20"/>
                <w:szCs w:val="20"/>
                <w:lang w:eastAsia="fr-FR"/>
              </w:rPr>
            </w:pPr>
            <w:r>
              <w:rPr>
                <w:rFonts w:ascii="Arial" w:eastAsia="Times New Roman" w:hAnsi="Arial" w:cs="Arial"/>
                <w:bCs/>
                <w:i/>
                <w:sz w:val="20"/>
                <w:szCs w:val="20"/>
                <w:lang w:eastAsia="fr-FR"/>
              </w:rPr>
              <w:t>Plan Santé Mentale</w:t>
            </w:r>
          </w:p>
        </w:tc>
      </w:tr>
      <w:tr w:rsidR="00562D16" w:rsidRPr="00354DE9" w:rsidTr="00EE1636">
        <w:trPr>
          <w:trHeight w:val="554"/>
          <w:jc w:val="center"/>
        </w:trPr>
        <w:tc>
          <w:tcPr>
            <w:tcW w:w="2547" w:type="dxa"/>
            <w:shd w:val="clear" w:color="auto" w:fill="FFFFFF" w:themeFill="background1"/>
            <w:vAlign w:val="center"/>
          </w:tcPr>
          <w:p w:rsidR="00562D16" w:rsidRPr="00354DE9" w:rsidRDefault="00562D16" w:rsidP="00155A3B">
            <w:pPr>
              <w:rPr>
                <w:rFonts w:ascii="Arial" w:hAnsi="Arial" w:cs="Arial"/>
                <w:b/>
                <w:sz w:val="20"/>
                <w:szCs w:val="20"/>
              </w:rPr>
            </w:pPr>
            <w:r>
              <w:rPr>
                <w:rFonts w:ascii="Arial" w:hAnsi="Arial" w:cs="Arial"/>
                <w:b/>
                <w:sz w:val="20"/>
                <w:szCs w:val="20"/>
              </w:rPr>
              <w:t xml:space="preserve">Y-a-t-il une démarche participative associant les citoyens ? </w:t>
            </w:r>
          </w:p>
        </w:tc>
        <w:tc>
          <w:tcPr>
            <w:tcW w:w="6973" w:type="dxa"/>
            <w:gridSpan w:val="4"/>
            <w:vAlign w:val="center"/>
          </w:tcPr>
          <w:p w:rsidR="00562D16" w:rsidRPr="00354DE9" w:rsidRDefault="001361D6" w:rsidP="003A7673">
            <w:pPr>
              <w:spacing w:line="253" w:lineRule="atLeast"/>
              <w:rPr>
                <w:rFonts w:ascii="Arial" w:eastAsia="Times New Roman" w:hAnsi="Arial" w:cs="Arial"/>
                <w:bCs/>
                <w:i/>
                <w:sz w:val="20"/>
                <w:szCs w:val="20"/>
                <w:lang w:eastAsia="fr-FR"/>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  </w:t>
            </w:r>
            <w:r w:rsidR="003A7673">
              <w:rPr>
                <w:rFonts w:ascii="Arial" w:hAnsi="Arial" w:cs="Arial"/>
                <w:sz w:val="20"/>
                <w:szCs w:val="20"/>
              </w:rPr>
              <w:fldChar w:fldCharType="begin">
                <w:ffData>
                  <w:name w:val=""/>
                  <w:enabled/>
                  <w:calcOnExit w:val="0"/>
                  <w:checkBox>
                    <w:sizeAuto/>
                    <w:default w:val="1"/>
                  </w:checkBox>
                </w:ffData>
              </w:fldChar>
            </w:r>
            <w:r w:rsidR="003A7673">
              <w:rPr>
                <w:rFonts w:ascii="Arial" w:hAnsi="Arial" w:cs="Arial"/>
                <w:sz w:val="20"/>
                <w:szCs w:val="20"/>
              </w:rPr>
              <w:instrText xml:space="preserve"> FORMCHECKBOX </w:instrText>
            </w:r>
            <w:r w:rsidR="00997F80">
              <w:rPr>
                <w:rFonts w:ascii="Arial" w:hAnsi="Arial" w:cs="Arial"/>
                <w:sz w:val="20"/>
                <w:szCs w:val="20"/>
              </w:rPr>
            </w:r>
            <w:r w:rsidR="00997F80">
              <w:rPr>
                <w:rFonts w:ascii="Arial" w:hAnsi="Arial" w:cs="Arial"/>
                <w:sz w:val="20"/>
                <w:szCs w:val="20"/>
              </w:rPr>
              <w:fldChar w:fldCharType="separate"/>
            </w:r>
            <w:r w:rsidR="003A7673">
              <w:rPr>
                <w:rFonts w:ascii="Arial" w:hAnsi="Arial" w:cs="Arial"/>
                <w:sz w:val="20"/>
                <w:szCs w:val="20"/>
              </w:rPr>
              <w:fldChar w:fldCharType="end"/>
            </w:r>
            <w:r w:rsidRPr="00EA7DFE">
              <w:rPr>
                <w:rFonts w:ascii="Arial" w:hAnsi="Arial" w:cs="Arial"/>
                <w:sz w:val="20"/>
                <w:szCs w:val="20"/>
              </w:rPr>
              <w:t xml:space="preserve"> Non</w:t>
            </w:r>
            <w:r>
              <w:rPr>
                <w:rFonts w:ascii="Arial" w:hAnsi="Arial" w:cs="Arial"/>
                <w:sz w:val="20"/>
                <w:szCs w:val="20"/>
              </w:rPr>
              <w:t xml:space="preserve"> (Précisez)</w:t>
            </w:r>
          </w:p>
        </w:tc>
      </w:tr>
      <w:tr w:rsidR="00F71D52" w:rsidRPr="00354DE9" w:rsidTr="00C55AAD">
        <w:trPr>
          <w:trHeight w:val="2842"/>
          <w:jc w:val="center"/>
        </w:trPr>
        <w:tc>
          <w:tcPr>
            <w:tcW w:w="2547" w:type="dxa"/>
            <w:shd w:val="clear" w:color="auto" w:fill="FFFFFF" w:themeFill="background1"/>
            <w:vAlign w:val="center"/>
          </w:tcPr>
          <w:p w:rsidR="00F71D52" w:rsidRPr="00354DE9" w:rsidRDefault="00F71D52" w:rsidP="00155A3B">
            <w:pPr>
              <w:rPr>
                <w:rFonts w:ascii="Arial" w:hAnsi="Arial" w:cs="Arial"/>
                <w:b/>
                <w:sz w:val="20"/>
                <w:szCs w:val="20"/>
              </w:rPr>
            </w:pPr>
            <w:r w:rsidRPr="00354DE9">
              <w:rPr>
                <w:rFonts w:ascii="Arial" w:hAnsi="Arial" w:cs="Arial"/>
                <w:b/>
                <w:sz w:val="20"/>
                <w:szCs w:val="20"/>
              </w:rPr>
              <w:t xml:space="preserve">Principaux indicateurs d’évaluation retenus </w:t>
            </w:r>
          </w:p>
        </w:tc>
        <w:tc>
          <w:tcPr>
            <w:tcW w:w="6973" w:type="dxa"/>
            <w:gridSpan w:val="4"/>
            <w:vAlign w:val="center"/>
          </w:tcPr>
          <w:p w:rsidR="00D9224D" w:rsidRDefault="00236FB1" w:rsidP="00236FB1">
            <w:pPr>
              <w:spacing w:line="253" w:lineRule="atLeast"/>
              <w:rPr>
                <w:rFonts w:ascii="Arial" w:hAnsi="Arial" w:cs="Arial"/>
                <w:b/>
                <w:i/>
                <w:sz w:val="20"/>
                <w:szCs w:val="20"/>
                <w:u w:val="single"/>
              </w:rPr>
            </w:pPr>
            <w:r>
              <w:rPr>
                <w:rFonts w:ascii="Arial" w:hAnsi="Arial" w:cs="Arial"/>
                <w:b/>
                <w:i/>
                <w:sz w:val="20"/>
                <w:szCs w:val="20"/>
                <w:u w:val="single"/>
              </w:rPr>
              <w:t>Evaluation propre de l’action </w:t>
            </w:r>
          </w:p>
          <w:p w:rsidR="00D9224D" w:rsidRDefault="00D9224D" w:rsidP="00236FB1">
            <w:pPr>
              <w:spacing w:line="253" w:lineRule="atLeast"/>
              <w:rPr>
                <w:rFonts w:ascii="Arial" w:hAnsi="Arial" w:cs="Arial"/>
                <w:b/>
                <w:i/>
                <w:sz w:val="20"/>
                <w:szCs w:val="20"/>
                <w:u w:val="single"/>
              </w:rPr>
            </w:pPr>
          </w:p>
          <w:p w:rsidR="00F71D52" w:rsidRDefault="00F71D52" w:rsidP="00236FB1">
            <w:pPr>
              <w:spacing w:line="253" w:lineRule="atLeast"/>
              <w:rPr>
                <w:rFonts w:ascii="Arial" w:hAnsi="Arial" w:cs="Arial"/>
                <w:i/>
                <w:sz w:val="20"/>
                <w:szCs w:val="20"/>
              </w:rPr>
            </w:pPr>
            <w:r w:rsidRPr="00354DE9">
              <w:rPr>
                <w:rFonts w:ascii="Arial" w:hAnsi="Arial" w:cs="Arial"/>
                <w:b/>
                <w:i/>
                <w:sz w:val="20"/>
                <w:szCs w:val="20"/>
              </w:rPr>
              <w:t>Indicateurs de processus</w:t>
            </w:r>
            <w:r w:rsidRPr="00354DE9">
              <w:rPr>
                <w:rFonts w:ascii="Arial" w:hAnsi="Arial" w:cs="Arial"/>
                <w:i/>
                <w:sz w:val="20"/>
                <w:szCs w:val="20"/>
              </w:rPr>
              <w:t xml:space="preserve"> : </w:t>
            </w:r>
          </w:p>
          <w:p w:rsidR="005E7431" w:rsidRDefault="005E7431" w:rsidP="00997F80">
            <w:pPr>
              <w:spacing w:line="253" w:lineRule="atLeast"/>
              <w:jc w:val="both"/>
              <w:rPr>
                <w:rFonts w:ascii="Arial" w:hAnsi="Arial" w:cs="Arial"/>
                <w:i/>
                <w:sz w:val="20"/>
                <w:szCs w:val="20"/>
              </w:rPr>
            </w:pPr>
          </w:p>
          <w:p w:rsidR="00413208" w:rsidRDefault="003A7673" w:rsidP="00997F80">
            <w:pPr>
              <w:pStyle w:val="Paragraphedeliste"/>
              <w:numPr>
                <w:ilvl w:val="0"/>
                <w:numId w:val="4"/>
              </w:numPr>
              <w:spacing w:line="253" w:lineRule="atLeast"/>
              <w:jc w:val="both"/>
              <w:rPr>
                <w:rFonts w:ascii="Arial" w:hAnsi="Arial" w:cs="Arial"/>
                <w:i/>
                <w:sz w:val="20"/>
                <w:szCs w:val="20"/>
              </w:rPr>
            </w:pPr>
            <w:r>
              <w:rPr>
                <w:rFonts w:ascii="Arial" w:hAnsi="Arial" w:cs="Arial"/>
                <w:i/>
                <w:sz w:val="20"/>
                <w:szCs w:val="20"/>
              </w:rPr>
              <w:t xml:space="preserve">Nombre </w:t>
            </w:r>
            <w:proofErr w:type="gramStart"/>
            <w:r>
              <w:rPr>
                <w:rFonts w:ascii="Arial" w:hAnsi="Arial" w:cs="Arial"/>
                <w:i/>
                <w:sz w:val="20"/>
                <w:szCs w:val="20"/>
              </w:rPr>
              <w:t>d’ infirmier</w:t>
            </w:r>
            <w:proofErr w:type="gramEnd"/>
            <w:r>
              <w:rPr>
                <w:rFonts w:ascii="Arial" w:hAnsi="Arial" w:cs="Arial"/>
                <w:i/>
                <w:sz w:val="20"/>
                <w:szCs w:val="20"/>
              </w:rPr>
              <w:t>(e)s formé(e)</w:t>
            </w:r>
            <w:r w:rsidRPr="003A7673">
              <w:rPr>
                <w:rFonts w:ascii="Arial" w:hAnsi="Arial" w:cs="Arial"/>
                <w:i/>
                <w:sz w:val="20"/>
                <w:szCs w:val="20"/>
              </w:rPr>
              <w:t>s</w:t>
            </w:r>
          </w:p>
          <w:p w:rsidR="003A7673" w:rsidRDefault="003A7673" w:rsidP="00997F80">
            <w:pPr>
              <w:pStyle w:val="Paragraphedeliste"/>
              <w:numPr>
                <w:ilvl w:val="0"/>
                <w:numId w:val="4"/>
              </w:numPr>
              <w:jc w:val="both"/>
              <w:rPr>
                <w:rFonts w:ascii="Arial" w:hAnsi="Arial" w:cs="Arial"/>
                <w:i/>
                <w:sz w:val="20"/>
                <w:szCs w:val="20"/>
              </w:rPr>
            </w:pPr>
            <w:r w:rsidRPr="003A7673">
              <w:rPr>
                <w:rFonts w:ascii="Arial" w:hAnsi="Arial" w:cs="Arial"/>
                <w:i/>
                <w:sz w:val="20"/>
                <w:szCs w:val="20"/>
              </w:rPr>
              <w:t>Nombre de situations de crise prise en charge à domicile en collaboration avec Equipe Mobile de Psychiatrie</w:t>
            </w:r>
          </w:p>
          <w:p w:rsidR="005E7431" w:rsidRPr="003A7673" w:rsidRDefault="005E7431" w:rsidP="00997F80">
            <w:pPr>
              <w:pStyle w:val="Paragraphedeliste"/>
              <w:jc w:val="both"/>
              <w:rPr>
                <w:rFonts w:ascii="Arial" w:hAnsi="Arial" w:cs="Arial"/>
                <w:i/>
                <w:sz w:val="20"/>
                <w:szCs w:val="20"/>
              </w:rPr>
            </w:pPr>
          </w:p>
          <w:p w:rsidR="00F71D52" w:rsidRDefault="00F71D52" w:rsidP="00997F80">
            <w:pPr>
              <w:spacing w:line="253" w:lineRule="atLeast"/>
              <w:jc w:val="both"/>
              <w:rPr>
                <w:rFonts w:ascii="Arial" w:hAnsi="Arial" w:cs="Arial"/>
                <w:b/>
                <w:i/>
                <w:sz w:val="20"/>
                <w:szCs w:val="20"/>
              </w:rPr>
            </w:pPr>
            <w:r w:rsidRPr="00354DE9">
              <w:rPr>
                <w:rFonts w:ascii="Arial" w:hAnsi="Arial" w:cs="Arial"/>
                <w:b/>
                <w:i/>
                <w:sz w:val="20"/>
                <w:szCs w:val="20"/>
              </w:rPr>
              <w:t>Indicateurs de résultat</w:t>
            </w:r>
            <w:r w:rsidR="00200CC5">
              <w:rPr>
                <w:rFonts w:ascii="Arial" w:hAnsi="Arial" w:cs="Arial"/>
                <w:b/>
                <w:i/>
                <w:sz w:val="20"/>
                <w:szCs w:val="20"/>
              </w:rPr>
              <w:t xml:space="preserve"> </w:t>
            </w:r>
            <w:r w:rsidRPr="00354DE9">
              <w:rPr>
                <w:rFonts w:ascii="Arial" w:hAnsi="Arial" w:cs="Arial"/>
                <w:b/>
                <w:i/>
                <w:sz w:val="20"/>
                <w:szCs w:val="20"/>
              </w:rPr>
              <w:t xml:space="preserve">: </w:t>
            </w:r>
          </w:p>
          <w:p w:rsidR="005E7431" w:rsidRDefault="005E7431" w:rsidP="00997F80">
            <w:pPr>
              <w:spacing w:line="253" w:lineRule="atLeast"/>
              <w:jc w:val="both"/>
              <w:rPr>
                <w:rFonts w:ascii="Arial" w:hAnsi="Arial" w:cs="Arial"/>
                <w:b/>
                <w:i/>
                <w:sz w:val="20"/>
                <w:szCs w:val="20"/>
              </w:rPr>
            </w:pPr>
          </w:p>
          <w:p w:rsidR="006C222A" w:rsidRPr="005E7431" w:rsidRDefault="003A7673" w:rsidP="00997F80">
            <w:pPr>
              <w:pStyle w:val="Paragraphedeliste"/>
              <w:numPr>
                <w:ilvl w:val="0"/>
                <w:numId w:val="4"/>
              </w:numPr>
              <w:spacing w:line="253" w:lineRule="atLeast"/>
              <w:jc w:val="both"/>
              <w:rPr>
                <w:rFonts w:ascii="Arial" w:eastAsia="Times New Roman" w:hAnsi="Arial" w:cs="Arial"/>
                <w:bCs/>
                <w:i/>
                <w:sz w:val="20"/>
                <w:szCs w:val="20"/>
                <w:lang w:eastAsia="fr-FR"/>
              </w:rPr>
            </w:pPr>
            <w:r w:rsidRPr="005E7431">
              <w:rPr>
                <w:rFonts w:ascii="Arial" w:eastAsia="Times New Roman" w:hAnsi="Arial" w:cs="Arial"/>
                <w:bCs/>
                <w:i/>
                <w:sz w:val="20"/>
                <w:szCs w:val="20"/>
                <w:lang w:eastAsia="fr-FR"/>
              </w:rPr>
              <w:t>Nombre de patients suivis/an</w:t>
            </w:r>
          </w:p>
          <w:p w:rsidR="003A7673" w:rsidRPr="005E7431" w:rsidRDefault="003A7673" w:rsidP="00997F80">
            <w:pPr>
              <w:pStyle w:val="Paragraphedeliste"/>
              <w:numPr>
                <w:ilvl w:val="0"/>
                <w:numId w:val="4"/>
              </w:numPr>
              <w:spacing w:line="253" w:lineRule="atLeast"/>
              <w:jc w:val="both"/>
              <w:rPr>
                <w:rFonts w:ascii="Arial" w:eastAsia="Times New Roman" w:hAnsi="Arial" w:cs="Arial"/>
                <w:bCs/>
                <w:i/>
                <w:sz w:val="20"/>
                <w:szCs w:val="20"/>
                <w:lang w:eastAsia="fr-FR"/>
              </w:rPr>
            </w:pPr>
            <w:r w:rsidRPr="005E7431">
              <w:rPr>
                <w:rFonts w:ascii="Arial" w:eastAsia="Times New Roman" w:hAnsi="Arial" w:cs="Arial"/>
                <w:bCs/>
                <w:i/>
                <w:sz w:val="20"/>
                <w:szCs w:val="20"/>
                <w:lang w:eastAsia="fr-FR"/>
              </w:rPr>
              <w:t>Indice de satisfaction 1-4 des médecins traitants</w:t>
            </w:r>
            <w:bookmarkStart w:id="2" w:name="_GoBack"/>
            <w:bookmarkEnd w:id="2"/>
          </w:p>
          <w:p w:rsidR="003A7673" w:rsidRPr="005E7431" w:rsidRDefault="003A7673" w:rsidP="00997F80">
            <w:pPr>
              <w:pStyle w:val="Paragraphedeliste"/>
              <w:numPr>
                <w:ilvl w:val="0"/>
                <w:numId w:val="4"/>
              </w:numPr>
              <w:spacing w:line="253" w:lineRule="atLeast"/>
              <w:jc w:val="both"/>
              <w:rPr>
                <w:rFonts w:ascii="Arial" w:eastAsia="Times New Roman" w:hAnsi="Arial" w:cs="Arial"/>
                <w:bCs/>
                <w:i/>
                <w:sz w:val="20"/>
                <w:szCs w:val="20"/>
                <w:lang w:eastAsia="fr-FR"/>
              </w:rPr>
            </w:pPr>
            <w:r w:rsidRPr="005E7431">
              <w:rPr>
                <w:rFonts w:ascii="Arial" w:eastAsia="Times New Roman" w:hAnsi="Arial" w:cs="Arial"/>
                <w:bCs/>
                <w:i/>
                <w:sz w:val="20"/>
                <w:szCs w:val="20"/>
                <w:lang w:eastAsia="fr-FR"/>
              </w:rPr>
              <w:t xml:space="preserve">Indice de </w:t>
            </w:r>
            <w:proofErr w:type="spellStart"/>
            <w:r w:rsidRPr="005E7431">
              <w:rPr>
                <w:rFonts w:ascii="Arial" w:eastAsia="Times New Roman" w:hAnsi="Arial" w:cs="Arial"/>
                <w:bCs/>
                <w:i/>
                <w:sz w:val="20"/>
                <w:szCs w:val="20"/>
                <w:lang w:eastAsia="fr-FR"/>
              </w:rPr>
              <w:t>satifaction</w:t>
            </w:r>
            <w:proofErr w:type="spellEnd"/>
            <w:r w:rsidRPr="005E7431">
              <w:rPr>
                <w:rFonts w:ascii="Arial" w:eastAsia="Times New Roman" w:hAnsi="Arial" w:cs="Arial"/>
                <w:bCs/>
                <w:i/>
                <w:sz w:val="20"/>
                <w:szCs w:val="20"/>
                <w:lang w:eastAsia="fr-FR"/>
              </w:rPr>
              <w:t xml:space="preserve"> 1-4 des patients</w:t>
            </w:r>
          </w:p>
          <w:p w:rsidR="003A7673" w:rsidRPr="003A7673" w:rsidRDefault="003A7673" w:rsidP="00997F80">
            <w:pPr>
              <w:pStyle w:val="Paragraphedeliste"/>
              <w:spacing w:line="253" w:lineRule="atLeast"/>
              <w:jc w:val="both"/>
              <w:rPr>
                <w:rFonts w:ascii="Arial" w:eastAsia="Times New Roman" w:hAnsi="Arial" w:cs="Arial"/>
                <w:b/>
                <w:bCs/>
                <w:i/>
                <w:sz w:val="20"/>
                <w:szCs w:val="20"/>
                <w:lang w:eastAsia="fr-FR"/>
              </w:rPr>
            </w:pPr>
          </w:p>
          <w:p w:rsidR="006C222A" w:rsidRDefault="00200CC5" w:rsidP="00997F80">
            <w:pPr>
              <w:spacing w:line="253" w:lineRule="atLeast"/>
              <w:jc w:val="both"/>
              <w:rPr>
                <w:rFonts w:ascii="Arial" w:eastAsia="Times New Roman" w:hAnsi="Arial" w:cs="Arial"/>
                <w:b/>
                <w:bCs/>
                <w:i/>
                <w:sz w:val="20"/>
                <w:szCs w:val="20"/>
                <w:lang w:eastAsia="fr-FR"/>
              </w:rPr>
            </w:pPr>
            <w:r>
              <w:rPr>
                <w:rFonts w:ascii="Arial" w:eastAsia="Times New Roman" w:hAnsi="Arial" w:cs="Arial"/>
                <w:b/>
                <w:bCs/>
                <w:i/>
                <w:sz w:val="20"/>
                <w:szCs w:val="20"/>
                <w:lang w:eastAsia="fr-FR"/>
              </w:rPr>
              <w:t xml:space="preserve">Indicateur d’impact </w:t>
            </w:r>
            <w:r w:rsidR="00413208" w:rsidRPr="00413208">
              <w:rPr>
                <w:rFonts w:ascii="Arial" w:eastAsia="Times New Roman" w:hAnsi="Arial" w:cs="Arial"/>
                <w:b/>
                <w:bCs/>
                <w:i/>
                <w:sz w:val="20"/>
                <w:szCs w:val="20"/>
                <w:lang w:eastAsia="fr-FR"/>
              </w:rPr>
              <w:t>:</w:t>
            </w:r>
          </w:p>
          <w:p w:rsidR="005E7431" w:rsidRPr="00413208" w:rsidRDefault="005E7431" w:rsidP="00997F80">
            <w:pPr>
              <w:spacing w:line="253" w:lineRule="atLeast"/>
              <w:jc w:val="both"/>
              <w:rPr>
                <w:rFonts w:ascii="Arial" w:eastAsia="Times New Roman" w:hAnsi="Arial" w:cs="Arial"/>
                <w:b/>
                <w:bCs/>
                <w:i/>
                <w:sz w:val="20"/>
                <w:szCs w:val="20"/>
                <w:lang w:eastAsia="fr-FR"/>
              </w:rPr>
            </w:pPr>
          </w:p>
          <w:p w:rsidR="00562D16" w:rsidRDefault="003A7673" w:rsidP="00997F80">
            <w:pPr>
              <w:pStyle w:val="Paragraphedeliste"/>
              <w:numPr>
                <w:ilvl w:val="0"/>
                <w:numId w:val="4"/>
              </w:numPr>
              <w:spacing w:line="253" w:lineRule="atLeast"/>
              <w:jc w:val="both"/>
              <w:rPr>
                <w:rFonts w:ascii="Arial" w:eastAsia="Times New Roman" w:hAnsi="Arial" w:cs="Arial"/>
                <w:bCs/>
                <w:i/>
                <w:sz w:val="20"/>
                <w:szCs w:val="20"/>
                <w:lang w:eastAsia="fr-FR"/>
              </w:rPr>
            </w:pPr>
            <w:r>
              <w:rPr>
                <w:rFonts w:ascii="Arial" w:eastAsia="Times New Roman" w:hAnsi="Arial" w:cs="Arial"/>
                <w:bCs/>
                <w:i/>
                <w:sz w:val="20"/>
                <w:szCs w:val="20"/>
                <w:lang w:eastAsia="fr-FR"/>
              </w:rPr>
              <w:t xml:space="preserve">Taux de </w:t>
            </w:r>
            <w:proofErr w:type="spellStart"/>
            <w:r>
              <w:rPr>
                <w:rFonts w:ascii="Arial" w:eastAsia="Times New Roman" w:hAnsi="Arial" w:cs="Arial"/>
                <w:bCs/>
                <w:i/>
                <w:sz w:val="20"/>
                <w:szCs w:val="20"/>
                <w:lang w:eastAsia="fr-FR"/>
              </w:rPr>
              <w:t>réhospitalisation</w:t>
            </w:r>
            <w:proofErr w:type="spellEnd"/>
            <w:r>
              <w:rPr>
                <w:rFonts w:ascii="Arial" w:eastAsia="Times New Roman" w:hAnsi="Arial" w:cs="Arial"/>
                <w:bCs/>
                <w:i/>
                <w:sz w:val="20"/>
                <w:szCs w:val="20"/>
                <w:lang w:eastAsia="fr-FR"/>
              </w:rPr>
              <w:t xml:space="preserve"> à un an</w:t>
            </w:r>
          </w:p>
          <w:p w:rsidR="005E7431" w:rsidRPr="003A7673" w:rsidRDefault="005E7431" w:rsidP="00997F80">
            <w:pPr>
              <w:pStyle w:val="Paragraphedeliste"/>
              <w:numPr>
                <w:ilvl w:val="0"/>
                <w:numId w:val="4"/>
              </w:numPr>
              <w:spacing w:line="253" w:lineRule="atLeast"/>
              <w:jc w:val="both"/>
              <w:rPr>
                <w:rFonts w:ascii="Arial" w:eastAsia="Times New Roman" w:hAnsi="Arial" w:cs="Arial"/>
                <w:bCs/>
                <w:i/>
                <w:sz w:val="20"/>
                <w:szCs w:val="20"/>
                <w:lang w:eastAsia="fr-FR"/>
              </w:rPr>
            </w:pPr>
          </w:p>
          <w:p w:rsidR="00562D16" w:rsidRDefault="00562D16" w:rsidP="00997F80">
            <w:pPr>
              <w:spacing w:line="253" w:lineRule="atLeast"/>
              <w:jc w:val="both"/>
              <w:rPr>
                <w:rFonts w:ascii="Arial" w:eastAsia="Times New Roman" w:hAnsi="Arial" w:cs="Arial"/>
                <w:b/>
                <w:bCs/>
                <w:i/>
                <w:sz w:val="20"/>
                <w:szCs w:val="20"/>
                <w:lang w:eastAsia="fr-FR"/>
              </w:rPr>
            </w:pPr>
            <w:r w:rsidRPr="00562D16">
              <w:rPr>
                <w:rFonts w:ascii="Arial" w:eastAsia="Times New Roman" w:hAnsi="Arial" w:cs="Arial"/>
                <w:b/>
                <w:bCs/>
                <w:i/>
                <w:sz w:val="20"/>
                <w:szCs w:val="20"/>
                <w:lang w:eastAsia="fr-FR"/>
              </w:rPr>
              <w:t>Méthode d’évaluation envisagée :</w:t>
            </w:r>
          </w:p>
          <w:p w:rsidR="005E7431" w:rsidRDefault="005E7431" w:rsidP="00997F80">
            <w:pPr>
              <w:spacing w:line="253" w:lineRule="atLeast"/>
              <w:jc w:val="both"/>
              <w:rPr>
                <w:rFonts w:ascii="Arial" w:eastAsia="Times New Roman" w:hAnsi="Arial" w:cs="Arial"/>
                <w:b/>
                <w:bCs/>
                <w:i/>
                <w:sz w:val="20"/>
                <w:szCs w:val="20"/>
                <w:lang w:eastAsia="fr-FR"/>
              </w:rPr>
            </w:pPr>
          </w:p>
          <w:p w:rsidR="00EA7DFE" w:rsidRPr="005E7431" w:rsidRDefault="003A7673" w:rsidP="00997F80">
            <w:pPr>
              <w:pStyle w:val="Paragraphedeliste"/>
              <w:numPr>
                <w:ilvl w:val="0"/>
                <w:numId w:val="4"/>
              </w:numPr>
              <w:spacing w:line="253" w:lineRule="atLeast"/>
              <w:jc w:val="both"/>
              <w:rPr>
                <w:rFonts w:ascii="Arial" w:eastAsia="Times New Roman" w:hAnsi="Arial" w:cs="Arial"/>
                <w:bCs/>
                <w:i/>
                <w:sz w:val="20"/>
                <w:szCs w:val="20"/>
                <w:lang w:eastAsia="fr-FR"/>
              </w:rPr>
            </w:pPr>
            <w:r w:rsidRPr="005E7431">
              <w:rPr>
                <w:rFonts w:ascii="Arial" w:eastAsia="Times New Roman" w:hAnsi="Arial" w:cs="Arial"/>
                <w:bCs/>
                <w:i/>
                <w:sz w:val="20"/>
                <w:szCs w:val="20"/>
                <w:lang w:eastAsia="fr-FR"/>
              </w:rPr>
              <w:t>Suivi d’indicateurs</w:t>
            </w:r>
          </w:p>
          <w:p w:rsidR="003A7673" w:rsidRPr="005E7431" w:rsidRDefault="003A7673" w:rsidP="00997F80">
            <w:pPr>
              <w:pStyle w:val="Paragraphedeliste"/>
              <w:numPr>
                <w:ilvl w:val="0"/>
                <w:numId w:val="4"/>
              </w:numPr>
              <w:spacing w:line="253" w:lineRule="atLeast"/>
              <w:jc w:val="both"/>
              <w:rPr>
                <w:rFonts w:ascii="Arial" w:eastAsia="Times New Roman" w:hAnsi="Arial" w:cs="Arial"/>
                <w:b/>
                <w:bCs/>
                <w:i/>
                <w:sz w:val="20"/>
                <w:szCs w:val="20"/>
                <w:lang w:eastAsia="fr-FR"/>
              </w:rPr>
            </w:pPr>
            <w:r w:rsidRPr="005E7431">
              <w:rPr>
                <w:rFonts w:ascii="Arial" w:eastAsia="Times New Roman" w:hAnsi="Arial" w:cs="Arial"/>
                <w:bCs/>
                <w:i/>
                <w:sz w:val="20"/>
                <w:szCs w:val="20"/>
                <w:lang w:eastAsia="fr-FR"/>
              </w:rPr>
              <w:t>Questionnaire à 6 mois et 1 an de prise en charge</w:t>
            </w:r>
          </w:p>
          <w:p w:rsidR="005E7431" w:rsidRPr="003A7673" w:rsidRDefault="005E7431" w:rsidP="005E7431">
            <w:pPr>
              <w:pStyle w:val="Paragraphedeliste"/>
              <w:spacing w:line="253" w:lineRule="atLeast"/>
              <w:rPr>
                <w:rFonts w:ascii="Arial" w:eastAsia="Times New Roman" w:hAnsi="Arial" w:cs="Arial"/>
                <w:b/>
                <w:bCs/>
                <w:i/>
                <w:sz w:val="20"/>
                <w:szCs w:val="20"/>
                <w:lang w:eastAsia="fr-FR"/>
              </w:rPr>
            </w:pPr>
          </w:p>
        </w:tc>
      </w:tr>
    </w:tbl>
    <w:p w:rsidR="00C55AAD" w:rsidRPr="007006B6" w:rsidRDefault="00C55AAD" w:rsidP="00CB54D6">
      <w:pPr>
        <w:spacing w:after="0" w:line="260" w:lineRule="atLeast"/>
        <w:rPr>
          <w:i/>
          <w:color w:val="7F7F7F" w:themeColor="text1" w:themeTint="80"/>
          <w:sz w:val="24"/>
          <w:highlight w:val="magenta"/>
        </w:rPr>
      </w:pPr>
    </w:p>
    <w:sectPr w:rsidR="00C55AAD" w:rsidRPr="007006B6" w:rsidSect="003211AB">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456" w:rsidRDefault="00093456" w:rsidP="000F65D0">
      <w:pPr>
        <w:spacing w:after="0" w:line="240" w:lineRule="auto"/>
      </w:pPr>
      <w:r>
        <w:separator/>
      </w:r>
    </w:p>
  </w:endnote>
  <w:endnote w:type="continuationSeparator" w:id="0">
    <w:p w:rsidR="00093456" w:rsidRDefault="00093456" w:rsidP="000F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9FE" w:rsidRPr="00697F84" w:rsidRDefault="00BA59FE" w:rsidP="000F65D0">
    <w:pPr>
      <w:pStyle w:val="Pieddepage"/>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456" w:rsidRDefault="00093456" w:rsidP="000F65D0">
      <w:pPr>
        <w:spacing w:after="0" w:line="240" w:lineRule="auto"/>
      </w:pPr>
      <w:r>
        <w:separator/>
      </w:r>
    </w:p>
  </w:footnote>
  <w:footnote w:type="continuationSeparator" w:id="0">
    <w:p w:rsidR="00093456" w:rsidRDefault="00093456" w:rsidP="000F65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F7A8E"/>
    <w:multiLevelType w:val="hybridMultilevel"/>
    <w:tmpl w:val="F9DAD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69D5320"/>
    <w:multiLevelType w:val="hybridMultilevel"/>
    <w:tmpl w:val="321A5652"/>
    <w:lvl w:ilvl="0" w:tplc="8BB2D432">
      <w:start w:val="20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11C08F8"/>
    <w:multiLevelType w:val="hybridMultilevel"/>
    <w:tmpl w:val="A6EEA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C134341"/>
    <w:multiLevelType w:val="hybridMultilevel"/>
    <w:tmpl w:val="23DCF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44D"/>
    <w:rsid w:val="00003907"/>
    <w:rsid w:val="000369F8"/>
    <w:rsid w:val="000415CE"/>
    <w:rsid w:val="000467C4"/>
    <w:rsid w:val="0007266E"/>
    <w:rsid w:val="00081313"/>
    <w:rsid w:val="0009071D"/>
    <w:rsid w:val="00092B06"/>
    <w:rsid w:val="00093456"/>
    <w:rsid w:val="00095BF8"/>
    <w:rsid w:val="000B410A"/>
    <w:rsid w:val="000D20D5"/>
    <w:rsid w:val="000F65D0"/>
    <w:rsid w:val="001361D6"/>
    <w:rsid w:val="00143098"/>
    <w:rsid w:val="001514A1"/>
    <w:rsid w:val="00155A3B"/>
    <w:rsid w:val="001A363E"/>
    <w:rsid w:val="001B5676"/>
    <w:rsid w:val="001B66A4"/>
    <w:rsid w:val="001D2B35"/>
    <w:rsid w:val="001D3C27"/>
    <w:rsid w:val="001F3366"/>
    <w:rsid w:val="00200CC5"/>
    <w:rsid w:val="00220C2D"/>
    <w:rsid w:val="00226952"/>
    <w:rsid w:val="00232B63"/>
    <w:rsid w:val="00232D46"/>
    <w:rsid w:val="002369FA"/>
    <w:rsid w:val="00236FB1"/>
    <w:rsid w:val="002437B9"/>
    <w:rsid w:val="00265D37"/>
    <w:rsid w:val="00283654"/>
    <w:rsid w:val="002A03EA"/>
    <w:rsid w:val="002B2249"/>
    <w:rsid w:val="002C3F5E"/>
    <w:rsid w:val="002C5D0C"/>
    <w:rsid w:val="002E030B"/>
    <w:rsid w:val="002E571E"/>
    <w:rsid w:val="002F21D7"/>
    <w:rsid w:val="002F799F"/>
    <w:rsid w:val="00317EE6"/>
    <w:rsid w:val="003211AB"/>
    <w:rsid w:val="00353A56"/>
    <w:rsid w:val="00354DE9"/>
    <w:rsid w:val="0036710F"/>
    <w:rsid w:val="003A2485"/>
    <w:rsid w:val="003A7673"/>
    <w:rsid w:val="003B50D4"/>
    <w:rsid w:val="003C1972"/>
    <w:rsid w:val="003C5A06"/>
    <w:rsid w:val="003C7858"/>
    <w:rsid w:val="003D3A7D"/>
    <w:rsid w:val="003D7039"/>
    <w:rsid w:val="003E06AB"/>
    <w:rsid w:val="003E6827"/>
    <w:rsid w:val="003F4186"/>
    <w:rsid w:val="003F72A7"/>
    <w:rsid w:val="00406721"/>
    <w:rsid w:val="00413208"/>
    <w:rsid w:val="004205F4"/>
    <w:rsid w:val="004279A4"/>
    <w:rsid w:val="004438EA"/>
    <w:rsid w:val="004538FE"/>
    <w:rsid w:val="00454C16"/>
    <w:rsid w:val="0046751A"/>
    <w:rsid w:val="00470F3C"/>
    <w:rsid w:val="00485C93"/>
    <w:rsid w:val="00497CC6"/>
    <w:rsid w:val="004B09AF"/>
    <w:rsid w:val="004D2233"/>
    <w:rsid w:val="004D6A6C"/>
    <w:rsid w:val="004E3FC8"/>
    <w:rsid w:val="00514B68"/>
    <w:rsid w:val="00520A61"/>
    <w:rsid w:val="005259C1"/>
    <w:rsid w:val="005279BE"/>
    <w:rsid w:val="005424C3"/>
    <w:rsid w:val="00562D16"/>
    <w:rsid w:val="00565122"/>
    <w:rsid w:val="0057104E"/>
    <w:rsid w:val="00581B8F"/>
    <w:rsid w:val="0058636E"/>
    <w:rsid w:val="005B3191"/>
    <w:rsid w:val="005C4530"/>
    <w:rsid w:val="005C6B90"/>
    <w:rsid w:val="005D223B"/>
    <w:rsid w:val="005E7431"/>
    <w:rsid w:val="00603E4F"/>
    <w:rsid w:val="006075C2"/>
    <w:rsid w:val="0063225D"/>
    <w:rsid w:val="00635DD5"/>
    <w:rsid w:val="00642029"/>
    <w:rsid w:val="00645F05"/>
    <w:rsid w:val="00667A06"/>
    <w:rsid w:val="00683C9E"/>
    <w:rsid w:val="00697F84"/>
    <w:rsid w:val="006C222A"/>
    <w:rsid w:val="006E7AC4"/>
    <w:rsid w:val="006E7EA4"/>
    <w:rsid w:val="006F6247"/>
    <w:rsid w:val="007006B6"/>
    <w:rsid w:val="0070294D"/>
    <w:rsid w:val="0072428A"/>
    <w:rsid w:val="00737BD8"/>
    <w:rsid w:val="007452AB"/>
    <w:rsid w:val="00765FA6"/>
    <w:rsid w:val="00780863"/>
    <w:rsid w:val="007A2C05"/>
    <w:rsid w:val="007A43F5"/>
    <w:rsid w:val="007C733F"/>
    <w:rsid w:val="007D344D"/>
    <w:rsid w:val="007F5BDF"/>
    <w:rsid w:val="007F5EE5"/>
    <w:rsid w:val="007F7CB1"/>
    <w:rsid w:val="008124C7"/>
    <w:rsid w:val="0083674A"/>
    <w:rsid w:val="0084326F"/>
    <w:rsid w:val="0085285D"/>
    <w:rsid w:val="00853973"/>
    <w:rsid w:val="00867184"/>
    <w:rsid w:val="00880675"/>
    <w:rsid w:val="008955BD"/>
    <w:rsid w:val="008D6145"/>
    <w:rsid w:val="008D747C"/>
    <w:rsid w:val="008E2932"/>
    <w:rsid w:val="008E35E9"/>
    <w:rsid w:val="008F1CDC"/>
    <w:rsid w:val="0090054A"/>
    <w:rsid w:val="0090317F"/>
    <w:rsid w:val="00931A42"/>
    <w:rsid w:val="009507D8"/>
    <w:rsid w:val="00993EAA"/>
    <w:rsid w:val="00996C61"/>
    <w:rsid w:val="00997F80"/>
    <w:rsid w:val="009B2256"/>
    <w:rsid w:val="009D1504"/>
    <w:rsid w:val="009D2C12"/>
    <w:rsid w:val="009E216D"/>
    <w:rsid w:val="009E3C5B"/>
    <w:rsid w:val="009E5171"/>
    <w:rsid w:val="00A05F6F"/>
    <w:rsid w:val="00A06420"/>
    <w:rsid w:val="00A064B3"/>
    <w:rsid w:val="00A12491"/>
    <w:rsid w:val="00A17758"/>
    <w:rsid w:val="00A26463"/>
    <w:rsid w:val="00A50A11"/>
    <w:rsid w:val="00A52410"/>
    <w:rsid w:val="00A57895"/>
    <w:rsid w:val="00A65EA5"/>
    <w:rsid w:val="00A84D22"/>
    <w:rsid w:val="00A853BA"/>
    <w:rsid w:val="00A85539"/>
    <w:rsid w:val="00A91263"/>
    <w:rsid w:val="00A93FC5"/>
    <w:rsid w:val="00A95222"/>
    <w:rsid w:val="00AA64E8"/>
    <w:rsid w:val="00AB46F7"/>
    <w:rsid w:val="00AC64C8"/>
    <w:rsid w:val="00B3589D"/>
    <w:rsid w:val="00B45BF0"/>
    <w:rsid w:val="00B6113B"/>
    <w:rsid w:val="00B63045"/>
    <w:rsid w:val="00B7691E"/>
    <w:rsid w:val="00B77E55"/>
    <w:rsid w:val="00B90206"/>
    <w:rsid w:val="00BA28B9"/>
    <w:rsid w:val="00BA59FE"/>
    <w:rsid w:val="00BA67BA"/>
    <w:rsid w:val="00BB46BC"/>
    <w:rsid w:val="00BC1EC3"/>
    <w:rsid w:val="00BC68A1"/>
    <w:rsid w:val="00BD6522"/>
    <w:rsid w:val="00C064B1"/>
    <w:rsid w:val="00C108AC"/>
    <w:rsid w:val="00C20F50"/>
    <w:rsid w:val="00C24B6E"/>
    <w:rsid w:val="00C35EC3"/>
    <w:rsid w:val="00C55AAD"/>
    <w:rsid w:val="00C64A31"/>
    <w:rsid w:val="00C66B41"/>
    <w:rsid w:val="00C67C76"/>
    <w:rsid w:val="00C836FC"/>
    <w:rsid w:val="00C861E6"/>
    <w:rsid w:val="00CA5EAF"/>
    <w:rsid w:val="00CB1869"/>
    <w:rsid w:val="00CB2089"/>
    <w:rsid w:val="00CB54D6"/>
    <w:rsid w:val="00CE2A16"/>
    <w:rsid w:val="00CF332C"/>
    <w:rsid w:val="00CF4089"/>
    <w:rsid w:val="00CF5A01"/>
    <w:rsid w:val="00D06A10"/>
    <w:rsid w:val="00D1614E"/>
    <w:rsid w:val="00D207A0"/>
    <w:rsid w:val="00D2442D"/>
    <w:rsid w:val="00D26527"/>
    <w:rsid w:val="00D515D0"/>
    <w:rsid w:val="00D6315F"/>
    <w:rsid w:val="00D857D5"/>
    <w:rsid w:val="00D918EE"/>
    <w:rsid w:val="00D9224D"/>
    <w:rsid w:val="00DB1DCC"/>
    <w:rsid w:val="00DC5BF0"/>
    <w:rsid w:val="00DD41B9"/>
    <w:rsid w:val="00E22823"/>
    <w:rsid w:val="00E4089D"/>
    <w:rsid w:val="00E42C22"/>
    <w:rsid w:val="00E4316E"/>
    <w:rsid w:val="00E71DC1"/>
    <w:rsid w:val="00E92D2D"/>
    <w:rsid w:val="00EA7DFE"/>
    <w:rsid w:val="00EB1BBA"/>
    <w:rsid w:val="00ED0575"/>
    <w:rsid w:val="00EE1636"/>
    <w:rsid w:val="00EE519C"/>
    <w:rsid w:val="00F008ED"/>
    <w:rsid w:val="00F16670"/>
    <w:rsid w:val="00F4306F"/>
    <w:rsid w:val="00F47D59"/>
    <w:rsid w:val="00F56621"/>
    <w:rsid w:val="00F67A8A"/>
    <w:rsid w:val="00F71D52"/>
    <w:rsid w:val="00F743EE"/>
    <w:rsid w:val="00F91A39"/>
    <w:rsid w:val="00F940FE"/>
    <w:rsid w:val="00FA242B"/>
    <w:rsid w:val="00FB0EB1"/>
    <w:rsid w:val="00FC28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9864">
      <w:bodyDiv w:val="1"/>
      <w:marLeft w:val="0"/>
      <w:marRight w:val="0"/>
      <w:marTop w:val="0"/>
      <w:marBottom w:val="0"/>
      <w:divBdr>
        <w:top w:val="none" w:sz="0" w:space="0" w:color="auto"/>
        <w:left w:val="none" w:sz="0" w:space="0" w:color="auto"/>
        <w:bottom w:val="none" w:sz="0" w:space="0" w:color="auto"/>
        <w:right w:val="none" w:sz="0" w:space="0" w:color="auto"/>
      </w:divBdr>
    </w:div>
    <w:div w:id="575671898">
      <w:bodyDiv w:val="1"/>
      <w:marLeft w:val="0"/>
      <w:marRight w:val="0"/>
      <w:marTop w:val="0"/>
      <w:marBottom w:val="0"/>
      <w:divBdr>
        <w:top w:val="none" w:sz="0" w:space="0" w:color="auto"/>
        <w:left w:val="none" w:sz="0" w:space="0" w:color="auto"/>
        <w:bottom w:val="none" w:sz="0" w:space="0" w:color="auto"/>
        <w:right w:val="none" w:sz="0" w:space="0" w:color="auto"/>
      </w:divBdr>
    </w:div>
    <w:div w:id="138054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énéral"/>
          <w:gallery w:val="placeholder"/>
        </w:category>
        <w:types>
          <w:type w:val="bbPlcHdr"/>
        </w:types>
        <w:behaviors>
          <w:behavior w:val="content"/>
        </w:behaviors>
        <w:guid w:val="{5447FCCE-7EC4-42C8-9E32-C695DEB0E2F5}"/>
      </w:docPartPr>
      <w:docPartBody>
        <w:p w:rsidR="008624D3" w:rsidRDefault="009D2B51">
          <w:r w:rsidRPr="00B83B06">
            <w:rPr>
              <w:rStyle w:val="Textedelespacerserv"/>
            </w:rPr>
            <w:t>Choisissez un élément.</w:t>
          </w:r>
        </w:p>
      </w:docPartBody>
    </w:docPart>
    <w:docPart>
      <w:docPartPr>
        <w:name w:val="80ACF9006A2C4E7DAB5ACAEC71027487"/>
        <w:category>
          <w:name w:val="Général"/>
          <w:gallery w:val="placeholder"/>
        </w:category>
        <w:types>
          <w:type w:val="bbPlcHdr"/>
        </w:types>
        <w:behaviors>
          <w:behavior w:val="content"/>
        </w:behaviors>
        <w:guid w:val="{891C773F-D423-4341-85EF-9658424BE904}"/>
      </w:docPartPr>
      <w:docPartBody>
        <w:p w:rsidR="00600894" w:rsidRDefault="00461B3A" w:rsidP="00461B3A">
          <w:pPr>
            <w:pStyle w:val="80ACF9006A2C4E7DAB5ACAEC71027487"/>
          </w:pPr>
          <w:r w:rsidRPr="00B83B06">
            <w:rPr>
              <w:rStyle w:val="Textedelespacerserv"/>
            </w:rPr>
            <w:t>Choisissez un élément.</w:t>
          </w:r>
        </w:p>
      </w:docPartBody>
    </w:docPart>
    <w:docPart>
      <w:docPartPr>
        <w:name w:val="98189D642BE94A56A1B5D27F40558277"/>
        <w:category>
          <w:name w:val="Général"/>
          <w:gallery w:val="placeholder"/>
        </w:category>
        <w:types>
          <w:type w:val="bbPlcHdr"/>
        </w:types>
        <w:behaviors>
          <w:behavior w:val="content"/>
        </w:behaviors>
        <w:guid w:val="{C8B8FC9F-EBF0-4B19-A63E-4C05821555AA}"/>
      </w:docPartPr>
      <w:docPartBody>
        <w:p w:rsidR="00600894" w:rsidRDefault="00461B3A" w:rsidP="00461B3A">
          <w:pPr>
            <w:pStyle w:val="98189D642BE94A56A1B5D27F40558277"/>
          </w:pPr>
          <w:r w:rsidRPr="00B83B06">
            <w:rPr>
              <w:rStyle w:val="Textedelespacerserv"/>
            </w:rPr>
            <w:t>Choisissez un élément.</w:t>
          </w:r>
        </w:p>
      </w:docPartBody>
    </w:docPart>
    <w:docPart>
      <w:docPartPr>
        <w:name w:val="86A6216FE90244D8AD8EF54FC6093150"/>
        <w:category>
          <w:name w:val="Général"/>
          <w:gallery w:val="placeholder"/>
        </w:category>
        <w:types>
          <w:type w:val="bbPlcHdr"/>
        </w:types>
        <w:behaviors>
          <w:behavior w:val="content"/>
        </w:behaviors>
        <w:guid w:val="{AE353825-BD89-491E-8CEA-4216F68E7BB3}"/>
      </w:docPartPr>
      <w:docPartBody>
        <w:p w:rsidR="00600894" w:rsidRDefault="00461B3A" w:rsidP="00461B3A">
          <w:pPr>
            <w:pStyle w:val="86A6216FE90244D8AD8EF54FC6093150"/>
          </w:pPr>
          <w:r w:rsidRPr="00B83B0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B51"/>
    <w:rsid w:val="000E407B"/>
    <w:rsid w:val="00140B23"/>
    <w:rsid w:val="00292995"/>
    <w:rsid w:val="003E0BBD"/>
    <w:rsid w:val="00461B3A"/>
    <w:rsid w:val="005D1750"/>
    <w:rsid w:val="00600894"/>
    <w:rsid w:val="006A25DD"/>
    <w:rsid w:val="0070599C"/>
    <w:rsid w:val="007F6977"/>
    <w:rsid w:val="008624D3"/>
    <w:rsid w:val="00880E1B"/>
    <w:rsid w:val="008E0070"/>
    <w:rsid w:val="009B4F8E"/>
    <w:rsid w:val="009C782F"/>
    <w:rsid w:val="009D129C"/>
    <w:rsid w:val="009D2B51"/>
    <w:rsid w:val="00A11A7F"/>
    <w:rsid w:val="00C65841"/>
    <w:rsid w:val="00CF0536"/>
    <w:rsid w:val="00D220D8"/>
    <w:rsid w:val="00D52621"/>
    <w:rsid w:val="00E21CF5"/>
    <w:rsid w:val="00E84E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CEA410389C90469D9D3A0C7915724A3B">
    <w:name w:val="CEA410389C90469D9D3A0C7915724A3B"/>
    <w:rsid w:val="00880E1B"/>
  </w:style>
  <w:style w:type="paragraph" w:customStyle="1" w:styleId="6F24F8FCD845437EA37ECB44210A360A">
    <w:name w:val="6F24F8FCD845437EA37ECB44210A360A"/>
    <w:rsid w:val="00880E1B"/>
  </w:style>
  <w:style w:type="paragraph" w:customStyle="1" w:styleId="7676042371FC4A6ABE75130C61FA1E34">
    <w:name w:val="7676042371FC4A6ABE75130C61FA1E34"/>
    <w:rsid w:val="00880E1B"/>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CEA410389C90469D9D3A0C7915724A3B">
    <w:name w:val="CEA410389C90469D9D3A0C7915724A3B"/>
    <w:rsid w:val="00880E1B"/>
  </w:style>
  <w:style w:type="paragraph" w:customStyle="1" w:styleId="6F24F8FCD845437EA37ECB44210A360A">
    <w:name w:val="6F24F8FCD845437EA37ECB44210A360A"/>
    <w:rsid w:val="00880E1B"/>
  </w:style>
  <w:style w:type="paragraph" w:customStyle="1" w:styleId="7676042371FC4A6ABE75130C61FA1E34">
    <w:name w:val="7676042371FC4A6ABE75130C61FA1E34"/>
    <w:rsid w:val="00880E1B"/>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996E5-92CD-4E2A-9EF8-EC16E1FE0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1420</Words>
  <Characters>7815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Isabelle Puisoye</cp:lastModifiedBy>
  <cp:revision>9</cp:revision>
  <cp:lastPrinted>2019-09-16T13:02:00Z</cp:lastPrinted>
  <dcterms:created xsi:type="dcterms:W3CDTF">2020-01-24T09:01:00Z</dcterms:created>
  <dcterms:modified xsi:type="dcterms:W3CDTF">2020-01-31T08:46:00Z</dcterms:modified>
</cp:coreProperties>
</file>